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085AEC">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085AEC" w:rsidRPr="00085AEC">
        <w:rPr>
          <w:i/>
          <w:iCs/>
          <w:sz w:val="28"/>
          <w:szCs w:val="28"/>
        </w:rPr>
        <w:t>Теория и организация управления</w:t>
      </w:r>
      <w:r w:rsidR="00085AEC" w:rsidRPr="00773DBC">
        <w:rPr>
          <w:rStyle w:val="afb"/>
          <w:b w:val="0"/>
          <w:i/>
          <w:sz w:val="28"/>
          <w:szCs w:val="28"/>
        </w:rPr>
        <w:t xml:space="preserve"> </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016F91" w:rsidP="00A57021">
      <w:pPr>
        <w:tabs>
          <w:tab w:val="left" w:pos="680"/>
          <w:tab w:val="left" w:pos="851"/>
        </w:tabs>
        <w:jc w:val="center"/>
        <w:rPr>
          <w:b/>
          <w:sz w:val="28"/>
          <w:szCs w:val="28"/>
        </w:rPr>
      </w:pPr>
      <w:r>
        <w:rPr>
          <w:b/>
          <w:sz w:val="28"/>
          <w:szCs w:val="28"/>
        </w:rPr>
        <w:t>Исследование систем управления</w:t>
      </w: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343210" w:rsidRPr="00773DBC" w:rsidTr="00C30813">
        <w:trPr>
          <w:trHeight w:val="409"/>
        </w:trPr>
        <w:tc>
          <w:tcPr>
            <w:tcW w:w="3701" w:type="dxa"/>
            <w:hideMark/>
          </w:tcPr>
          <w:p w:rsidR="00343210" w:rsidRPr="00773DBC" w:rsidRDefault="00343210" w:rsidP="0000572E">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343210" w:rsidRPr="004C0F0D" w:rsidRDefault="00343210" w:rsidP="0000572E">
            <w:pPr>
              <w:rPr>
                <w:rStyle w:val="FontStyle53"/>
                <w:b w:val="0"/>
                <w:sz w:val="28"/>
                <w:szCs w:val="28"/>
              </w:rPr>
            </w:pPr>
            <w:r>
              <w:rPr>
                <w:color w:val="000000"/>
                <w:sz w:val="28"/>
                <w:szCs w:val="28"/>
              </w:rPr>
              <w:t xml:space="preserve">Управление персоналом </w:t>
            </w:r>
          </w:p>
        </w:tc>
      </w:tr>
      <w:tr w:rsidR="00343210" w:rsidRPr="00773DBC" w:rsidTr="00C30813">
        <w:tc>
          <w:tcPr>
            <w:tcW w:w="3701" w:type="dxa"/>
            <w:hideMark/>
          </w:tcPr>
          <w:p w:rsidR="00343210" w:rsidRPr="00773DBC" w:rsidRDefault="00343210" w:rsidP="0000572E">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343210" w:rsidRPr="00773DBC" w:rsidRDefault="00343210" w:rsidP="0000572E">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343210" w:rsidRPr="00773DBC" w:rsidTr="00C30813">
        <w:trPr>
          <w:trHeight w:val="367"/>
        </w:trPr>
        <w:tc>
          <w:tcPr>
            <w:tcW w:w="3701" w:type="dxa"/>
            <w:hideMark/>
          </w:tcPr>
          <w:p w:rsidR="00343210" w:rsidRPr="00773DBC" w:rsidRDefault="00343210" w:rsidP="0000572E">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343210" w:rsidRPr="00773DBC" w:rsidRDefault="00343210" w:rsidP="0000572E">
            <w:pPr>
              <w:tabs>
                <w:tab w:val="left" w:pos="680"/>
                <w:tab w:val="left" w:pos="851"/>
              </w:tabs>
              <w:rPr>
                <w:sz w:val="28"/>
                <w:szCs w:val="28"/>
              </w:rPr>
            </w:pPr>
          </w:p>
        </w:tc>
      </w:tr>
      <w:tr w:rsidR="00C30813" w:rsidRPr="00773DBC" w:rsidTr="00C30813">
        <w:trPr>
          <w:trHeight w:val="402"/>
        </w:trPr>
        <w:tc>
          <w:tcPr>
            <w:tcW w:w="3701" w:type="dxa"/>
            <w:hideMark/>
          </w:tcPr>
          <w:p w:rsidR="00C30813" w:rsidRDefault="00C30813" w:rsidP="00C30813">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C30813" w:rsidRDefault="00C30813" w:rsidP="00C30813">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343210" w:rsidRPr="00773DBC" w:rsidTr="00C30813">
        <w:tc>
          <w:tcPr>
            <w:tcW w:w="3701" w:type="dxa"/>
          </w:tcPr>
          <w:p w:rsidR="00343210" w:rsidRPr="00773DBC" w:rsidRDefault="00343210" w:rsidP="0000572E">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343210" w:rsidRPr="00773DBC" w:rsidRDefault="00343210" w:rsidP="0000572E">
            <w:pPr>
              <w:pStyle w:val="Style15"/>
              <w:tabs>
                <w:tab w:val="left" w:leader="underscore" w:pos="9768"/>
              </w:tabs>
              <w:jc w:val="center"/>
              <w:rPr>
                <w:rStyle w:val="FontStyle53"/>
                <w:sz w:val="28"/>
                <w:szCs w:val="28"/>
              </w:rPr>
            </w:pPr>
          </w:p>
        </w:tc>
      </w:tr>
      <w:tr w:rsidR="00343210" w:rsidRPr="00773DBC" w:rsidTr="00C30813">
        <w:tc>
          <w:tcPr>
            <w:tcW w:w="3701" w:type="dxa"/>
          </w:tcPr>
          <w:p w:rsidR="00343210" w:rsidRPr="00773DBC" w:rsidRDefault="00343210" w:rsidP="0000572E">
            <w:pPr>
              <w:pStyle w:val="Style15"/>
              <w:tabs>
                <w:tab w:val="left" w:leader="underscore" w:pos="9768"/>
              </w:tabs>
              <w:jc w:val="left"/>
              <w:rPr>
                <w:rStyle w:val="FontStyle53"/>
                <w:b w:val="0"/>
                <w:i/>
                <w:sz w:val="28"/>
                <w:szCs w:val="28"/>
              </w:rPr>
            </w:pPr>
          </w:p>
          <w:p w:rsidR="00343210" w:rsidRPr="00773DBC" w:rsidRDefault="00343210" w:rsidP="0000572E">
            <w:pPr>
              <w:pStyle w:val="Style15"/>
              <w:tabs>
                <w:tab w:val="left" w:leader="underscore" w:pos="9768"/>
              </w:tabs>
              <w:jc w:val="left"/>
              <w:rPr>
                <w:rStyle w:val="FontStyle53"/>
                <w:b w:val="0"/>
                <w:i/>
                <w:sz w:val="28"/>
                <w:szCs w:val="28"/>
              </w:rPr>
            </w:pPr>
          </w:p>
          <w:p w:rsidR="00343210" w:rsidRPr="00773DBC" w:rsidRDefault="00343210" w:rsidP="0000572E">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343210" w:rsidRPr="00773DBC" w:rsidRDefault="00343210" w:rsidP="0000572E">
            <w:pPr>
              <w:pStyle w:val="Style15"/>
              <w:tabs>
                <w:tab w:val="left" w:leader="underscore" w:pos="9768"/>
              </w:tabs>
              <w:rPr>
                <w:rStyle w:val="FontStyle53"/>
                <w:b w:val="0"/>
                <w:sz w:val="28"/>
                <w:szCs w:val="28"/>
              </w:rPr>
            </w:pPr>
          </w:p>
          <w:p w:rsidR="00343210" w:rsidRPr="00773DBC" w:rsidRDefault="00343210" w:rsidP="0000572E">
            <w:pPr>
              <w:pStyle w:val="Style15"/>
              <w:tabs>
                <w:tab w:val="left" w:leader="underscore" w:pos="9768"/>
              </w:tabs>
              <w:rPr>
                <w:rStyle w:val="FontStyle53"/>
                <w:b w:val="0"/>
                <w:sz w:val="28"/>
                <w:szCs w:val="28"/>
              </w:rPr>
            </w:pPr>
          </w:p>
          <w:p w:rsidR="00343210" w:rsidRPr="00773DBC" w:rsidRDefault="00343210" w:rsidP="0000572E">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Default="00A57021" w:rsidP="00A57021"/>
    <w:p w:rsidR="00D13273" w:rsidRDefault="00D13273" w:rsidP="00A57021"/>
    <w:p w:rsidR="00D13273" w:rsidRDefault="00D13273" w:rsidP="00A57021"/>
    <w:p w:rsidR="00D13273" w:rsidRPr="00773DBC" w:rsidRDefault="00D13273" w:rsidP="00A57021">
      <w:bookmarkStart w:id="0" w:name="_GoBack"/>
      <w:bookmarkEnd w:id="0"/>
    </w:p>
    <w:p w:rsidR="00A57021" w:rsidRPr="00773DBC" w:rsidRDefault="00A57021" w:rsidP="00A57021"/>
    <w:p w:rsidR="00A57021" w:rsidRPr="00085AEC" w:rsidRDefault="00A57021" w:rsidP="00343210">
      <w:pPr>
        <w:tabs>
          <w:tab w:val="left" w:pos="680"/>
          <w:tab w:val="left" w:pos="851"/>
        </w:tabs>
        <w:jc w:val="both"/>
        <w:rPr>
          <w:b/>
          <w:sz w:val="28"/>
          <w:szCs w:val="28"/>
        </w:rPr>
      </w:pPr>
      <w:r w:rsidRPr="00773DBC">
        <w:lastRenderedPageBreak/>
        <w:t>Рабочая программа дисциплины «</w:t>
      </w:r>
      <w:r w:rsidR="00016F91" w:rsidRPr="00924319">
        <w:rPr>
          <w:bCs/>
        </w:rPr>
        <w:t>Исследование систем управления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F04EC6" w:rsidRPr="00F04EC6">
        <w:rPr>
          <w:rStyle w:val="FontStyle53"/>
          <w:b w:val="0"/>
          <w:sz w:val="24"/>
          <w:szCs w:val="24"/>
        </w:rPr>
        <w:t>Управление персоналом</w:t>
      </w:r>
      <w:r w:rsidRPr="00773DBC">
        <w:t>».</w:t>
      </w:r>
    </w:p>
    <w:p w:rsidR="00A57021" w:rsidRDefault="00A57021" w:rsidP="00343210">
      <w:pPr>
        <w:ind w:firstLine="709"/>
        <w:jc w:val="both"/>
      </w:pPr>
      <w:r w:rsidRPr="00773DBC">
        <w:t xml:space="preserve">Дисциплина относится к базовой части учебного плана. </w:t>
      </w:r>
    </w:p>
    <w:p w:rsidR="00B031BE" w:rsidRPr="00B031BE" w:rsidRDefault="00B031BE" w:rsidP="00B031BE">
      <w:pPr>
        <w:tabs>
          <w:tab w:val="left" w:pos="680"/>
          <w:tab w:val="left" w:pos="851"/>
        </w:tabs>
        <w:ind w:firstLine="709"/>
        <w:jc w:val="both"/>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B031BE">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031BE" w:rsidRPr="00B031BE" w:rsidRDefault="00B031BE" w:rsidP="00B031BE">
      <w:pPr>
        <w:tabs>
          <w:tab w:val="left" w:pos="680"/>
          <w:tab w:val="left" w:pos="851"/>
        </w:tabs>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31BE" w:rsidRPr="00773DBC" w:rsidRDefault="00B031BE" w:rsidP="00343210">
      <w:pPr>
        <w:ind w:firstLine="709"/>
        <w:jc w:val="both"/>
      </w:pPr>
    </w:p>
    <w:p w:rsidR="00A57021" w:rsidRPr="00773DBC" w:rsidRDefault="00A57021" w:rsidP="00A57021">
      <w:pPr>
        <w:jc w:val="both"/>
      </w:pPr>
    </w:p>
    <w:p w:rsidR="00A57021" w:rsidRPr="00773DBC" w:rsidRDefault="00A57021" w:rsidP="00A57021">
      <w:pPr>
        <w:jc w:val="both"/>
      </w:pPr>
    </w:p>
    <w:p w:rsidR="00A57021" w:rsidRPr="00773DBC" w:rsidRDefault="00A57021" w:rsidP="000B207A">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00572E" w:rsidRDefault="0000572E" w:rsidP="0000572E">
      <w:pPr>
        <w:tabs>
          <w:tab w:val="left" w:pos="1440"/>
        </w:tabs>
        <w:sectPr w:rsidR="0000572E" w:rsidSect="00343210">
          <w:pgSz w:w="11907" w:h="16839" w:code="9"/>
          <w:pgMar w:top="1134" w:right="850" w:bottom="1134" w:left="1701" w:header="708" w:footer="708" w:gutter="0"/>
          <w:pgNumType w:start="19"/>
          <w:cols w:space="708"/>
          <w:docGrid w:linePitch="360"/>
        </w:sectPr>
      </w:pPr>
    </w:p>
    <w:p w:rsidR="001016D7" w:rsidRPr="003F4C29" w:rsidRDefault="001016D7" w:rsidP="003F4C29">
      <w:pPr>
        <w:pStyle w:val="a9"/>
        <w:numPr>
          <w:ilvl w:val="0"/>
          <w:numId w:val="1"/>
        </w:numPr>
        <w:tabs>
          <w:tab w:val="left" w:pos="6131"/>
        </w:tabs>
        <w:ind w:left="0"/>
        <w:jc w:val="both"/>
        <w:rPr>
          <w:b/>
          <w:i/>
        </w:rPr>
      </w:pPr>
      <w:r w:rsidRPr="003F4C29">
        <w:rPr>
          <w:b/>
          <w:i/>
        </w:rPr>
        <w:lastRenderedPageBreak/>
        <w:t>П</w:t>
      </w:r>
      <w:r w:rsidR="0015090A" w:rsidRPr="003F4C29">
        <w:rPr>
          <w:b/>
          <w:i/>
        </w:rPr>
        <w:t>еречень планируем</w:t>
      </w:r>
      <w:r w:rsidR="008D1601" w:rsidRPr="003F4C29">
        <w:rPr>
          <w:b/>
          <w:i/>
        </w:rPr>
        <w:t>ых результатов</w:t>
      </w:r>
      <w:r w:rsidRPr="003F4C29">
        <w:rPr>
          <w:b/>
          <w:i/>
        </w:rPr>
        <w:t xml:space="preserve"> обучения по дисциплине (модулю)</w:t>
      </w:r>
      <w:r w:rsidR="00386403" w:rsidRPr="003F4C29">
        <w:rPr>
          <w:b/>
          <w:i/>
        </w:rPr>
        <w:t>, соотнесенных с планируемыми результатами освоения образовательной программы</w:t>
      </w:r>
    </w:p>
    <w:p w:rsidR="001016D7" w:rsidRPr="003F4C29" w:rsidRDefault="001016D7" w:rsidP="003F4C29">
      <w:pPr>
        <w:pStyle w:val="a9"/>
        <w:ind w:left="0"/>
        <w:jc w:val="both"/>
      </w:pPr>
    </w:p>
    <w:tbl>
      <w:tblPr>
        <w:tblStyle w:val="a8"/>
        <w:tblW w:w="10206" w:type="dxa"/>
        <w:jc w:val="center"/>
        <w:tblLayout w:type="fixed"/>
        <w:tblLook w:val="04A0" w:firstRow="1" w:lastRow="0" w:firstColumn="1" w:lastColumn="0" w:noHBand="0" w:noVBand="1"/>
      </w:tblPr>
      <w:tblGrid>
        <w:gridCol w:w="2015"/>
        <w:gridCol w:w="2438"/>
        <w:gridCol w:w="5753"/>
      </w:tblGrid>
      <w:tr w:rsidR="00386403" w:rsidRPr="003F4C29" w:rsidTr="003F4C29">
        <w:trPr>
          <w:jc w:val="center"/>
        </w:trPr>
        <w:tc>
          <w:tcPr>
            <w:tcW w:w="1875" w:type="dxa"/>
          </w:tcPr>
          <w:p w:rsidR="00386403" w:rsidRPr="003F4C29" w:rsidRDefault="00386403" w:rsidP="003F4C29">
            <w:pPr>
              <w:jc w:val="center"/>
            </w:pPr>
            <w:r w:rsidRPr="003F4C29">
              <w:t>Компетенция</w:t>
            </w:r>
          </w:p>
        </w:tc>
        <w:tc>
          <w:tcPr>
            <w:tcW w:w="2268" w:type="dxa"/>
          </w:tcPr>
          <w:p w:rsidR="00386403" w:rsidRPr="003F4C29" w:rsidRDefault="00386403" w:rsidP="003F4C29">
            <w:pPr>
              <w:jc w:val="both"/>
            </w:pPr>
            <w:r w:rsidRPr="003F4C29">
              <w:t>Вклад дисциплины в формирование компетенции</w:t>
            </w:r>
          </w:p>
        </w:tc>
        <w:tc>
          <w:tcPr>
            <w:tcW w:w="5352" w:type="dxa"/>
          </w:tcPr>
          <w:p w:rsidR="00386403" w:rsidRPr="003F4C29" w:rsidRDefault="00386403" w:rsidP="003F4C29">
            <w:pPr>
              <w:jc w:val="both"/>
            </w:pPr>
            <w:r w:rsidRPr="003F4C29">
              <w:t>Планируемые результаты обучения по дисциплине</w:t>
            </w:r>
          </w:p>
        </w:tc>
      </w:tr>
      <w:tr w:rsidR="0000572E" w:rsidRPr="003F4C29" w:rsidTr="003F4C29">
        <w:trPr>
          <w:jc w:val="center"/>
        </w:trPr>
        <w:tc>
          <w:tcPr>
            <w:tcW w:w="1875" w:type="dxa"/>
          </w:tcPr>
          <w:p w:rsidR="0000572E" w:rsidRPr="003F4C29" w:rsidRDefault="0000572E" w:rsidP="003F4C29">
            <w:pPr>
              <w:jc w:val="both"/>
              <w:rPr>
                <w:rFonts w:asciiTheme="majorBidi" w:hAnsiTheme="majorBidi" w:cstheme="majorBidi"/>
                <w:color w:val="000000"/>
              </w:rPr>
            </w:pPr>
            <w:r w:rsidRPr="003F4C29">
              <w:rPr>
                <w:rFonts w:asciiTheme="majorBidi" w:hAnsiTheme="majorBidi" w:cstheme="majorBidi"/>
                <w:color w:val="000000"/>
              </w:rPr>
              <w:t>ОПК-5</w:t>
            </w:r>
          </w:p>
          <w:p w:rsidR="0000572E" w:rsidRPr="003F4C29" w:rsidRDefault="0000572E" w:rsidP="003F4C29">
            <w:pPr>
              <w:jc w:val="both"/>
              <w:rPr>
                <w:rFonts w:asciiTheme="majorBidi" w:hAnsiTheme="majorBidi" w:cstheme="majorBidi"/>
                <w:color w:val="000000"/>
              </w:rPr>
            </w:pPr>
            <w:r w:rsidRPr="003F4C29">
              <w:rPr>
                <w:rFonts w:asciiTheme="majorBidi" w:hAnsiTheme="majorBidi" w:cstheme="majorBidi"/>
                <w:color w:val="000000"/>
              </w:rPr>
              <w:t>способность анализировать результаты исследований в контексте целей и задач своей организации</w:t>
            </w:r>
          </w:p>
          <w:p w:rsidR="0000572E" w:rsidRPr="003F4C29" w:rsidRDefault="0000572E" w:rsidP="003F4C29">
            <w:pPr>
              <w:jc w:val="both"/>
            </w:pPr>
          </w:p>
        </w:tc>
        <w:tc>
          <w:tcPr>
            <w:tcW w:w="2268" w:type="dxa"/>
          </w:tcPr>
          <w:p w:rsidR="0000572E" w:rsidRPr="003F4C29" w:rsidRDefault="0000572E" w:rsidP="003F4C29">
            <w:pPr>
              <w:jc w:val="both"/>
            </w:pPr>
            <w:r w:rsidRPr="003F4C29">
              <w:t xml:space="preserve">Дисциплина формирует способность </w:t>
            </w:r>
            <w:r w:rsidRPr="003F4C29">
              <w:rPr>
                <w:rFonts w:asciiTheme="majorBidi" w:hAnsiTheme="majorBidi" w:cstheme="majorBidi"/>
                <w:color w:val="000000"/>
              </w:rPr>
              <w:t>анализировать результаты исследований в контексте целей и задач своей организации</w:t>
            </w:r>
          </w:p>
        </w:tc>
        <w:tc>
          <w:tcPr>
            <w:tcW w:w="5352" w:type="dxa"/>
          </w:tcPr>
          <w:p w:rsidR="0000572E" w:rsidRPr="003F4C29" w:rsidRDefault="0000572E" w:rsidP="003F4C29">
            <w:pPr>
              <w:tabs>
                <w:tab w:val="left" w:pos="184"/>
              </w:tabs>
              <w:rPr>
                <w:b/>
              </w:rPr>
            </w:pPr>
            <w:r w:rsidRPr="003F4C29">
              <w:rPr>
                <w:b/>
              </w:rPr>
              <w:t>Знать:</w:t>
            </w:r>
          </w:p>
          <w:p w:rsidR="0000572E" w:rsidRPr="003F4C29" w:rsidRDefault="0000572E" w:rsidP="003F4C29">
            <w:pPr>
              <w:widowControl/>
              <w:numPr>
                <w:ilvl w:val="0"/>
                <w:numId w:val="26"/>
              </w:numPr>
              <w:tabs>
                <w:tab w:val="left" w:pos="184"/>
                <w:tab w:val="left" w:pos="459"/>
              </w:tabs>
              <w:autoSpaceDE/>
              <w:autoSpaceDN/>
              <w:adjustRightInd/>
              <w:ind w:left="0" w:firstLine="0"/>
              <w:rPr>
                <w:color w:val="000000"/>
              </w:rPr>
            </w:pPr>
            <w:r w:rsidRPr="003F4C29">
              <w:rPr>
                <w:color w:val="000000"/>
              </w:rPr>
              <w:t>основные понятия, с помощью которых анализируются социально-экономические  проблемы и процессы в организации;</w:t>
            </w:r>
          </w:p>
          <w:p w:rsidR="0000572E" w:rsidRPr="003F4C29" w:rsidRDefault="0000572E" w:rsidP="003F4C29">
            <w:pPr>
              <w:widowControl/>
              <w:numPr>
                <w:ilvl w:val="0"/>
                <w:numId w:val="26"/>
              </w:numPr>
              <w:tabs>
                <w:tab w:val="left" w:pos="184"/>
                <w:tab w:val="left" w:pos="459"/>
              </w:tabs>
              <w:autoSpaceDE/>
              <w:autoSpaceDN/>
              <w:adjustRightInd/>
              <w:ind w:left="0" w:firstLine="0"/>
              <w:rPr>
                <w:color w:val="000000"/>
              </w:rPr>
            </w:pPr>
            <w:r w:rsidRPr="003F4C29">
              <w:rPr>
                <w:color w:val="000000"/>
              </w:rPr>
              <w:t>особенности и принципы структурно-функционального подхода к анализу социально-экономических проблем и процессов в организации;</w:t>
            </w:r>
          </w:p>
          <w:p w:rsidR="0000572E" w:rsidRPr="003F4C29" w:rsidRDefault="0000572E" w:rsidP="003F4C29">
            <w:pPr>
              <w:widowControl/>
              <w:numPr>
                <w:ilvl w:val="0"/>
                <w:numId w:val="26"/>
              </w:numPr>
              <w:tabs>
                <w:tab w:val="left" w:pos="184"/>
                <w:tab w:val="left" w:pos="459"/>
              </w:tabs>
              <w:autoSpaceDE/>
              <w:autoSpaceDN/>
              <w:adjustRightInd/>
              <w:ind w:left="0" w:firstLine="0"/>
              <w:rPr>
                <w:color w:val="000000"/>
              </w:rPr>
            </w:pPr>
            <w:r w:rsidRPr="003F4C29">
              <w:rPr>
                <w:color w:val="000000"/>
              </w:rPr>
              <w:t>особенности и принципы системного подхода к анализу социально-экономических проблем и процессов в организации;</w:t>
            </w:r>
          </w:p>
          <w:p w:rsidR="0000572E" w:rsidRPr="003F4C29" w:rsidRDefault="0000572E" w:rsidP="003F4C29">
            <w:pPr>
              <w:widowControl/>
              <w:numPr>
                <w:ilvl w:val="0"/>
                <w:numId w:val="26"/>
              </w:numPr>
              <w:tabs>
                <w:tab w:val="left" w:pos="184"/>
                <w:tab w:val="left" w:pos="459"/>
              </w:tabs>
              <w:autoSpaceDE/>
              <w:autoSpaceDN/>
              <w:adjustRightInd/>
              <w:ind w:left="0" w:firstLine="0"/>
              <w:rPr>
                <w:color w:val="000000"/>
              </w:rPr>
            </w:pPr>
            <w:r w:rsidRPr="003F4C29">
              <w:rPr>
                <w:color w:val="000000"/>
              </w:rPr>
              <w:t>основные требования к проектированию эмпирического социологического исследования;</w:t>
            </w:r>
          </w:p>
          <w:p w:rsidR="0000572E" w:rsidRPr="003F4C29" w:rsidRDefault="0000572E" w:rsidP="003F4C29">
            <w:pPr>
              <w:tabs>
                <w:tab w:val="left" w:pos="184"/>
              </w:tabs>
            </w:pPr>
            <w:r w:rsidRPr="003F4C29">
              <w:t>- основные требования к применению методов эмпирического социологического исследования для анализа социально-экономических проблем и процессов в организации: опрос, контент-анализ, наблюдение;</w:t>
            </w:r>
          </w:p>
          <w:p w:rsidR="0000572E" w:rsidRPr="003F4C29" w:rsidRDefault="0000572E" w:rsidP="003F4C29">
            <w:pPr>
              <w:tabs>
                <w:tab w:val="left" w:pos="184"/>
              </w:tabs>
            </w:pPr>
            <w:r w:rsidRPr="003F4C29">
              <w:t>- количественные методы анализа в целях получения данных о персонале</w:t>
            </w:r>
          </w:p>
          <w:p w:rsidR="0000572E" w:rsidRPr="003F4C29" w:rsidRDefault="0000572E" w:rsidP="003F4C29">
            <w:pPr>
              <w:tabs>
                <w:tab w:val="left" w:pos="184"/>
              </w:tabs>
              <w:rPr>
                <w:b/>
              </w:rPr>
            </w:pPr>
            <w:r w:rsidRPr="003F4C29">
              <w:rPr>
                <w:b/>
              </w:rPr>
              <w:t>Уметь:</w:t>
            </w:r>
          </w:p>
          <w:p w:rsidR="0000572E" w:rsidRPr="003F4C29" w:rsidRDefault="0000572E" w:rsidP="003F4C29">
            <w:pPr>
              <w:widowControl/>
              <w:numPr>
                <w:ilvl w:val="0"/>
                <w:numId w:val="26"/>
              </w:numPr>
              <w:tabs>
                <w:tab w:val="left" w:pos="184"/>
                <w:tab w:val="left" w:pos="459"/>
              </w:tabs>
              <w:autoSpaceDE/>
              <w:autoSpaceDN/>
              <w:adjustRightInd/>
              <w:ind w:left="0" w:firstLine="0"/>
              <w:rPr>
                <w:color w:val="000000"/>
              </w:rPr>
            </w:pPr>
            <w:r w:rsidRPr="003F4C29">
              <w:rPr>
                <w:color w:val="000000"/>
              </w:rPr>
              <w:t>выделять структуру социально-экономических проблем и процессов в организации;</w:t>
            </w:r>
          </w:p>
          <w:p w:rsidR="0000572E" w:rsidRPr="003F4C29" w:rsidRDefault="0000572E" w:rsidP="003F4C29">
            <w:pPr>
              <w:tabs>
                <w:tab w:val="left" w:pos="184"/>
              </w:tabs>
              <w:rPr>
                <w:color w:val="000000"/>
              </w:rPr>
            </w:pPr>
            <w:r w:rsidRPr="003F4C29">
              <w:rPr>
                <w:color w:val="000000"/>
              </w:rPr>
              <w:t>- характеризовать динамику управленческих отношений в современном мире</w:t>
            </w:r>
          </w:p>
          <w:p w:rsidR="0000572E" w:rsidRPr="003F4C29" w:rsidRDefault="0000572E" w:rsidP="003F4C29">
            <w:pPr>
              <w:widowControl/>
              <w:numPr>
                <w:ilvl w:val="0"/>
                <w:numId w:val="26"/>
              </w:numPr>
              <w:tabs>
                <w:tab w:val="left" w:pos="124"/>
                <w:tab w:val="left" w:pos="480"/>
              </w:tabs>
              <w:autoSpaceDE/>
              <w:autoSpaceDN/>
              <w:adjustRightInd/>
              <w:ind w:left="0" w:firstLine="0"/>
            </w:pPr>
            <w:r w:rsidRPr="003F4C29">
              <w:t>анализировать факторы внешней и внутренней среды организации;</w:t>
            </w:r>
          </w:p>
          <w:p w:rsidR="0000572E" w:rsidRPr="003F4C29" w:rsidRDefault="0000572E" w:rsidP="003F4C29">
            <w:pPr>
              <w:tabs>
                <w:tab w:val="left" w:pos="184"/>
              </w:tabs>
            </w:pPr>
            <w:r w:rsidRPr="003F4C29">
              <w:t>- использовать различные количественные методы анализа в целях получения данных о персонале, результатах его деятельности в оперативном и стратегическом аспектах</w:t>
            </w:r>
          </w:p>
          <w:p w:rsidR="0000572E" w:rsidRPr="003F4C29" w:rsidRDefault="0000572E" w:rsidP="003F4C29">
            <w:pPr>
              <w:pStyle w:val="Default"/>
              <w:tabs>
                <w:tab w:val="left" w:pos="184"/>
              </w:tabs>
            </w:pPr>
            <w:r w:rsidRPr="003F4C29">
              <w:rPr>
                <w:b/>
              </w:rPr>
              <w:t>Владеть:</w:t>
            </w:r>
          </w:p>
          <w:p w:rsidR="0000572E" w:rsidRPr="003F4C29" w:rsidRDefault="0000572E" w:rsidP="003F4C29">
            <w:pPr>
              <w:widowControl/>
              <w:numPr>
                <w:ilvl w:val="0"/>
                <w:numId w:val="27"/>
              </w:numPr>
              <w:tabs>
                <w:tab w:val="left" w:pos="184"/>
                <w:tab w:val="left" w:pos="459"/>
              </w:tabs>
              <w:autoSpaceDE/>
              <w:autoSpaceDN/>
              <w:adjustRightInd/>
              <w:ind w:left="0" w:firstLine="0"/>
            </w:pPr>
            <w:r w:rsidRPr="003F4C29">
              <w:t xml:space="preserve">приемами применения принципов структурно-функционального, институционального, </w:t>
            </w:r>
            <w:proofErr w:type="spellStart"/>
            <w:r w:rsidRPr="003F4C29">
              <w:t>социо</w:t>
            </w:r>
            <w:proofErr w:type="spellEnd"/>
            <w:r w:rsidRPr="003F4C29">
              <w:t>-культурологического подходов к анализу структуры и динамики социально-экономических проблем и процессов в организации;</w:t>
            </w:r>
          </w:p>
          <w:p w:rsidR="0000572E" w:rsidRPr="003F4C29" w:rsidRDefault="0000572E" w:rsidP="003F4C29">
            <w:pPr>
              <w:widowControl/>
              <w:numPr>
                <w:ilvl w:val="0"/>
                <w:numId w:val="27"/>
              </w:numPr>
              <w:tabs>
                <w:tab w:val="left" w:pos="184"/>
                <w:tab w:val="left" w:pos="459"/>
              </w:tabs>
              <w:autoSpaceDE/>
              <w:autoSpaceDN/>
              <w:adjustRightInd/>
              <w:ind w:left="0" w:firstLine="0"/>
            </w:pPr>
            <w:r w:rsidRPr="003F4C29">
              <w:t>способностью оценивать социальную значимость явлений и процессов, происходящих в организации в ее взаимодействии с обществом;</w:t>
            </w:r>
          </w:p>
          <w:p w:rsidR="0000572E" w:rsidRPr="003F4C29" w:rsidRDefault="0000572E" w:rsidP="003F4C29">
            <w:pPr>
              <w:tabs>
                <w:tab w:val="left" w:pos="184"/>
              </w:tabs>
            </w:pPr>
            <w:r w:rsidRPr="003F4C29">
              <w:t>- способностью формировать свою позицию относительно участия в решении социальных проблем организации;</w:t>
            </w:r>
          </w:p>
          <w:p w:rsidR="0000572E" w:rsidRPr="003F4C29" w:rsidRDefault="0000572E" w:rsidP="003F4C29">
            <w:pPr>
              <w:tabs>
                <w:tab w:val="left" w:pos="184"/>
              </w:tabs>
              <w:rPr>
                <w:b/>
              </w:rPr>
            </w:pPr>
            <w:r w:rsidRPr="003F4C29">
              <w:t>- методами сбора, анализа и обработки информации о персонале</w:t>
            </w:r>
          </w:p>
        </w:tc>
      </w:tr>
    </w:tbl>
    <w:p w:rsidR="00227664" w:rsidRPr="003F4C29" w:rsidRDefault="00227664" w:rsidP="003F4C29">
      <w:pPr>
        <w:jc w:val="both"/>
      </w:pPr>
    </w:p>
    <w:p w:rsidR="001016D7" w:rsidRPr="003F4C29" w:rsidRDefault="001012D2" w:rsidP="003F4C29">
      <w:pPr>
        <w:pStyle w:val="a9"/>
        <w:numPr>
          <w:ilvl w:val="0"/>
          <w:numId w:val="1"/>
        </w:numPr>
        <w:ind w:left="0"/>
        <w:jc w:val="both"/>
        <w:rPr>
          <w:b/>
          <w:i/>
        </w:rPr>
      </w:pPr>
      <w:r w:rsidRPr="003F4C29">
        <w:rPr>
          <w:b/>
          <w:i/>
        </w:rPr>
        <w:t>Место дисциплины (модуля) в структуре образовательной программы</w:t>
      </w:r>
    </w:p>
    <w:p w:rsidR="007F6D04" w:rsidRPr="003F4C29" w:rsidRDefault="001012D2" w:rsidP="003F4C29">
      <w:pPr>
        <w:jc w:val="both"/>
        <w:rPr>
          <w:rFonts w:ascii="Tahoma" w:hAnsi="Tahoma" w:cs="Tahoma"/>
          <w:color w:val="000000"/>
        </w:rPr>
      </w:pPr>
      <w:r w:rsidRPr="003F4C29">
        <w:t xml:space="preserve">Дисциплина относится к </w:t>
      </w:r>
      <w:r w:rsidR="00E6274F" w:rsidRPr="003F4C29">
        <w:t>базовой</w:t>
      </w:r>
      <w:r w:rsidRPr="003F4C29">
        <w:t xml:space="preserve"> част</w:t>
      </w:r>
      <w:r w:rsidR="00D4762C">
        <w:t>и блока 1 «Дисциплины (модули)»</w:t>
      </w:r>
      <w:r w:rsidRPr="003F4C29">
        <w:t>.</w:t>
      </w:r>
      <w:r w:rsidR="007F6D04" w:rsidRPr="003F4C29">
        <w:rPr>
          <w:rFonts w:ascii="Tahoma" w:hAnsi="Tahoma" w:cs="Tahoma"/>
          <w:color w:val="000000"/>
        </w:rPr>
        <w:t xml:space="preserve"> </w:t>
      </w:r>
    </w:p>
    <w:p w:rsidR="0037016A" w:rsidRPr="003F4C29" w:rsidRDefault="0037016A" w:rsidP="003F4C29">
      <w:pPr>
        <w:jc w:val="both"/>
      </w:pPr>
    </w:p>
    <w:p w:rsidR="0037016A" w:rsidRPr="003F4C29" w:rsidRDefault="0037016A" w:rsidP="003F4C29">
      <w:pPr>
        <w:jc w:val="both"/>
        <w:rPr>
          <w:rFonts w:ascii="Tahoma" w:hAnsi="Tahoma" w:cs="Tahoma"/>
          <w:color w:val="000000"/>
        </w:rPr>
      </w:pPr>
      <w:r w:rsidRPr="003F4C29">
        <w:lastRenderedPageBreak/>
        <w:t>Дисциплина находится в логической и содержательно-методической</w:t>
      </w:r>
      <w:r w:rsidR="00937296" w:rsidRPr="003F4C29">
        <w:t xml:space="preserve"> взаимосвязи с другими частями </w:t>
      </w:r>
      <w:r w:rsidRPr="003F4C29">
        <w:t xml:space="preserve">ОП </w:t>
      </w:r>
      <w:r w:rsidR="007F6D04" w:rsidRPr="003F4C29">
        <w:t xml:space="preserve">и изучается параллельно с </w:t>
      </w:r>
      <w:r w:rsidR="00360625" w:rsidRPr="003F4C29">
        <w:t>таки</w:t>
      </w:r>
      <w:r w:rsidR="007F6D04" w:rsidRPr="003F4C29">
        <w:t xml:space="preserve">ми </w:t>
      </w:r>
      <w:r w:rsidRPr="003F4C29">
        <w:t>дисциплин</w:t>
      </w:r>
      <w:r w:rsidR="00386403" w:rsidRPr="003F4C29">
        <w:t>ами</w:t>
      </w:r>
      <w:r w:rsidRPr="003F4C29">
        <w:t>, как: «</w:t>
      </w:r>
      <w:r w:rsidR="00924319" w:rsidRPr="003F4C29">
        <w:t>Управление социальным развитием персонала</w:t>
      </w:r>
      <w:r w:rsidRPr="003F4C29">
        <w:t>», «</w:t>
      </w:r>
      <w:r w:rsidR="00924319" w:rsidRPr="003F4C29">
        <w:t>Психология управления персоналом</w:t>
      </w:r>
      <w:r w:rsidRPr="003F4C29">
        <w:t>».</w:t>
      </w:r>
      <w:r w:rsidR="00FA14BA" w:rsidRPr="003F4C29">
        <w:t xml:space="preserve"> Является теоретической основой для изучения дисциплины «Современные методы оценки персонала»</w:t>
      </w:r>
    </w:p>
    <w:p w:rsidR="00FA14BA" w:rsidRPr="003F4C29" w:rsidRDefault="00FA14BA" w:rsidP="003F4C29">
      <w:pPr>
        <w:ind w:firstLine="709"/>
        <w:jc w:val="both"/>
      </w:pPr>
      <w:r w:rsidRPr="003F4C29">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FA14BA" w:rsidRPr="003F4C29" w:rsidRDefault="00FA14BA" w:rsidP="003F4C29">
      <w:pPr>
        <w:ind w:firstLine="482"/>
        <w:jc w:val="both"/>
      </w:pPr>
      <w:r w:rsidRPr="003F4C29">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FA14BA" w:rsidRPr="003F4C29" w:rsidRDefault="00FA14BA" w:rsidP="003F4C29">
      <w:pPr>
        <w:widowControl/>
        <w:autoSpaceDE/>
        <w:autoSpaceDN/>
        <w:adjustRightInd/>
        <w:jc w:val="both"/>
      </w:pPr>
      <w:r w:rsidRPr="003F4C29">
        <w:t>- разработка кадровой политики и стратегии управления персоналом;</w:t>
      </w:r>
    </w:p>
    <w:p w:rsidR="00FA14BA" w:rsidRPr="003F4C29" w:rsidRDefault="00FA14BA" w:rsidP="003F4C29">
      <w:pPr>
        <w:widowControl/>
        <w:autoSpaceDE/>
        <w:autoSpaceDN/>
        <w:adjustRightInd/>
        <w:jc w:val="both"/>
      </w:pPr>
      <w:r w:rsidRPr="003F4C29">
        <w:t>- планирование кадровой работы и маркетинг персонала;</w:t>
      </w:r>
    </w:p>
    <w:p w:rsidR="00FA14BA" w:rsidRPr="003F4C29" w:rsidRDefault="00FA14BA" w:rsidP="003F4C29">
      <w:pPr>
        <w:widowControl/>
        <w:autoSpaceDE/>
        <w:autoSpaceDN/>
        <w:adjustRightInd/>
        <w:jc w:val="both"/>
      </w:pPr>
      <w:r w:rsidRPr="003F4C29">
        <w:t>- обеспечение организации кадрами специалистов требуемой квалификации, необходимого уровня и направленности подготовки;</w:t>
      </w:r>
    </w:p>
    <w:p w:rsidR="00FA14BA" w:rsidRPr="003F4C29" w:rsidRDefault="00FA14BA" w:rsidP="003F4C29">
      <w:pPr>
        <w:widowControl/>
        <w:autoSpaceDE/>
        <w:autoSpaceDN/>
        <w:adjustRightInd/>
        <w:jc w:val="both"/>
      </w:pPr>
      <w:r w:rsidRPr="003F4C29">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FA14BA" w:rsidRPr="003F4C29" w:rsidRDefault="00FA14BA" w:rsidP="003F4C29">
      <w:pPr>
        <w:widowControl/>
        <w:autoSpaceDE/>
        <w:autoSpaceDN/>
        <w:adjustRightInd/>
        <w:jc w:val="both"/>
      </w:pPr>
      <w:r w:rsidRPr="003F4C29">
        <w:t>- участие в разработке стратегии профессионального развития персонала;</w:t>
      </w:r>
    </w:p>
    <w:p w:rsidR="00FA14BA" w:rsidRPr="003F4C29" w:rsidRDefault="00FA14BA" w:rsidP="003F4C29">
      <w:pPr>
        <w:widowControl/>
        <w:autoSpaceDE/>
        <w:autoSpaceDN/>
        <w:adjustRightInd/>
        <w:jc w:val="both"/>
      </w:pPr>
      <w:r w:rsidRPr="003F4C29">
        <w:t>- организация и контроль подготовки, профессиональной переподготовки и повышения квалификации и стажировки персонала;</w:t>
      </w:r>
    </w:p>
    <w:p w:rsidR="00FA14BA" w:rsidRPr="003F4C29" w:rsidRDefault="00FA14BA" w:rsidP="003F4C29">
      <w:pPr>
        <w:widowControl/>
        <w:autoSpaceDE/>
        <w:autoSpaceDN/>
        <w:adjustRightInd/>
        <w:jc w:val="both"/>
      </w:pPr>
      <w:r w:rsidRPr="003F4C29">
        <w:t>- организация работы по оценке и управлению деловой карьерой, формированию резерва, аттестации персонала;</w:t>
      </w:r>
    </w:p>
    <w:p w:rsidR="00FA14BA" w:rsidRPr="003F4C29" w:rsidRDefault="00FA14BA" w:rsidP="003F4C29">
      <w:pPr>
        <w:widowControl/>
        <w:autoSpaceDE/>
        <w:autoSpaceDN/>
        <w:adjustRightInd/>
        <w:jc w:val="both"/>
      </w:pPr>
      <w:r w:rsidRPr="003F4C29">
        <w:t>- мотивация и стимулирование труда персонала, в том числе оплата труда;</w:t>
      </w:r>
    </w:p>
    <w:p w:rsidR="00FA14BA" w:rsidRPr="003F4C29" w:rsidRDefault="00FA14BA" w:rsidP="003F4C29">
      <w:pPr>
        <w:widowControl/>
        <w:autoSpaceDE/>
        <w:autoSpaceDN/>
        <w:adjustRightInd/>
        <w:jc w:val="both"/>
      </w:pPr>
      <w:r w:rsidRPr="003F4C29">
        <w:t>- участие в обеспечении безопасных условий труда, экономической и информационной безопасности;</w:t>
      </w:r>
    </w:p>
    <w:p w:rsidR="00FA14BA" w:rsidRPr="003F4C29" w:rsidRDefault="00FA14BA" w:rsidP="003F4C29">
      <w:pPr>
        <w:widowControl/>
        <w:autoSpaceDE/>
        <w:autoSpaceDN/>
        <w:adjustRightInd/>
        <w:jc w:val="both"/>
      </w:pPr>
      <w:r w:rsidRPr="003F4C29">
        <w:t>- участие в обеспечении соблюдения требований психофизиологии, эргономики и эстетики труда;</w:t>
      </w:r>
    </w:p>
    <w:p w:rsidR="00FA14BA" w:rsidRPr="003F4C29" w:rsidRDefault="00FA14BA" w:rsidP="003F4C29">
      <w:pPr>
        <w:widowControl/>
        <w:autoSpaceDE/>
        <w:autoSpaceDN/>
        <w:adjustRightInd/>
        <w:jc w:val="both"/>
      </w:pPr>
      <w:r w:rsidRPr="003F4C29">
        <w:t>- организация работ с высвобождающимся персоналом;</w:t>
      </w:r>
    </w:p>
    <w:p w:rsidR="00FA14BA" w:rsidRPr="003F4C29" w:rsidRDefault="00FA14BA" w:rsidP="003F4C29">
      <w:pPr>
        <w:widowControl/>
        <w:autoSpaceDE/>
        <w:autoSpaceDN/>
        <w:adjustRightInd/>
        <w:jc w:val="both"/>
      </w:pPr>
      <w:r w:rsidRPr="003F4C29">
        <w:t>- применение законов о труде, иных нормативно-правовых актов социально-трудовой сферы для решения правовых вопросов трудовых отношений;</w:t>
      </w:r>
    </w:p>
    <w:p w:rsidR="00FA14BA" w:rsidRPr="003F4C29" w:rsidRDefault="00FA14BA" w:rsidP="003F4C29">
      <w:pPr>
        <w:widowControl/>
        <w:autoSpaceDE/>
        <w:autoSpaceDN/>
        <w:adjustRightInd/>
        <w:jc w:val="both"/>
      </w:pPr>
      <w:r w:rsidRPr="003F4C29">
        <w:t>- экономический анализ показателей по труду, затрат на персонал (в том числе бюджетирования затрат);</w:t>
      </w:r>
    </w:p>
    <w:p w:rsidR="00FA14BA" w:rsidRPr="003F4C29" w:rsidRDefault="00FA14BA" w:rsidP="003F4C29">
      <w:pPr>
        <w:widowControl/>
        <w:autoSpaceDE/>
        <w:autoSpaceDN/>
        <w:adjustRightInd/>
        <w:jc w:val="both"/>
      </w:pPr>
      <w:r w:rsidRPr="003F4C29">
        <w:t>- оценка экономической и социальной эффективности управления персоналом;</w:t>
      </w:r>
    </w:p>
    <w:p w:rsidR="00FA14BA" w:rsidRPr="003F4C29" w:rsidRDefault="00FA14BA" w:rsidP="003F4C29">
      <w:pPr>
        <w:widowControl/>
        <w:autoSpaceDE/>
        <w:autoSpaceDN/>
        <w:adjustRightInd/>
      </w:pPr>
      <w:r w:rsidRPr="003F4C29">
        <w:t>- осуществление социальной работы с персоналом;</w:t>
      </w:r>
    </w:p>
    <w:p w:rsidR="00FA14BA" w:rsidRPr="003F4C29" w:rsidRDefault="00FA14BA" w:rsidP="003F4C29">
      <w:pPr>
        <w:widowControl/>
        <w:autoSpaceDE/>
        <w:autoSpaceDN/>
        <w:adjustRightInd/>
      </w:pPr>
      <w:r w:rsidRPr="003F4C29">
        <w:t>- участие в разработке и внедрении планов социального –развития организации;</w:t>
      </w:r>
    </w:p>
    <w:p w:rsidR="00FA14BA" w:rsidRPr="003F4C29" w:rsidRDefault="00FA14BA" w:rsidP="003F4C29">
      <w:pPr>
        <w:widowControl/>
        <w:autoSpaceDE/>
        <w:autoSpaceDN/>
        <w:adjustRightInd/>
        <w:jc w:val="both"/>
      </w:pPr>
      <w:r w:rsidRPr="003F4C29">
        <w:t>- формирование трудового коллектива (групповые и межличностные взаимоотношения, морально-психологический климат;</w:t>
      </w:r>
    </w:p>
    <w:p w:rsidR="00FA14BA" w:rsidRPr="003F4C29" w:rsidRDefault="00FA14BA" w:rsidP="003F4C29">
      <w:pPr>
        <w:widowControl/>
        <w:autoSpaceDE/>
        <w:autoSpaceDN/>
        <w:adjustRightInd/>
        <w:jc w:val="both"/>
      </w:pPr>
      <w:r w:rsidRPr="003F4C29">
        <w:t>- управление этикой деловых отношений;</w:t>
      </w:r>
    </w:p>
    <w:p w:rsidR="00FA14BA" w:rsidRPr="003F4C29" w:rsidRDefault="00FA14BA" w:rsidP="003F4C29">
      <w:pPr>
        <w:widowControl/>
        <w:autoSpaceDE/>
        <w:autoSpaceDN/>
        <w:adjustRightInd/>
      </w:pPr>
      <w:r w:rsidRPr="003F4C29">
        <w:t>- предупреждение личной профессиональной деформации и профессионального выгорания</w:t>
      </w:r>
    </w:p>
    <w:p w:rsidR="00B031BE" w:rsidRDefault="00B031BE" w:rsidP="0087640A">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760C32" w:rsidRPr="003F4C29" w:rsidRDefault="00760C32" w:rsidP="003F4C29">
      <w:pPr>
        <w:ind w:firstLine="709"/>
        <w:jc w:val="both"/>
      </w:pPr>
    </w:p>
    <w:p w:rsidR="001016D7" w:rsidRPr="003F4C29" w:rsidRDefault="001012D2" w:rsidP="003F4C29">
      <w:pPr>
        <w:pStyle w:val="a9"/>
        <w:numPr>
          <w:ilvl w:val="0"/>
          <w:numId w:val="1"/>
        </w:numPr>
        <w:ind w:left="0"/>
        <w:jc w:val="both"/>
        <w:rPr>
          <w:b/>
          <w:i/>
        </w:rPr>
      </w:pPr>
      <w:r w:rsidRPr="003F4C29">
        <w:rPr>
          <w:b/>
          <w:i/>
        </w:rPr>
        <w:t>Объем дисциплины</w:t>
      </w:r>
    </w:p>
    <w:p w:rsidR="0047259A" w:rsidRPr="003F4C29" w:rsidRDefault="0047259A" w:rsidP="003F4C29">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3F4C29" w:rsidTr="00EC52E8">
        <w:trPr>
          <w:jc w:val="center"/>
        </w:trPr>
        <w:tc>
          <w:tcPr>
            <w:tcW w:w="6615" w:type="dxa"/>
            <w:gridSpan w:val="2"/>
            <w:vMerge w:val="restart"/>
          </w:tcPr>
          <w:p w:rsidR="0047259A" w:rsidRPr="003F4C29" w:rsidRDefault="0047259A" w:rsidP="003F4C29">
            <w:pPr>
              <w:jc w:val="center"/>
              <w:rPr>
                <w:b/>
                <w:i/>
              </w:rPr>
            </w:pPr>
            <w:r w:rsidRPr="003F4C29">
              <w:rPr>
                <w:b/>
                <w:i/>
              </w:rPr>
              <w:t>Виды учебной работы</w:t>
            </w:r>
          </w:p>
        </w:tc>
        <w:tc>
          <w:tcPr>
            <w:tcW w:w="3591" w:type="dxa"/>
            <w:gridSpan w:val="2"/>
          </w:tcPr>
          <w:p w:rsidR="0047259A" w:rsidRPr="003F4C29" w:rsidRDefault="0047259A" w:rsidP="003F4C29">
            <w:pPr>
              <w:jc w:val="center"/>
              <w:rPr>
                <w:b/>
                <w:i/>
              </w:rPr>
            </w:pPr>
            <w:r w:rsidRPr="003F4C29">
              <w:rPr>
                <w:b/>
                <w:i/>
              </w:rPr>
              <w:t>Формы обучения</w:t>
            </w:r>
          </w:p>
        </w:tc>
      </w:tr>
      <w:tr w:rsidR="0047259A" w:rsidRPr="003F4C29" w:rsidTr="00EC52E8">
        <w:trPr>
          <w:jc w:val="center"/>
        </w:trPr>
        <w:tc>
          <w:tcPr>
            <w:tcW w:w="6615" w:type="dxa"/>
            <w:gridSpan w:val="2"/>
            <w:vMerge/>
          </w:tcPr>
          <w:p w:rsidR="0047259A" w:rsidRPr="003F4C29" w:rsidRDefault="0047259A" w:rsidP="003F4C29">
            <w:pPr>
              <w:jc w:val="center"/>
              <w:rPr>
                <w:b/>
                <w:i/>
              </w:rPr>
            </w:pPr>
          </w:p>
        </w:tc>
        <w:tc>
          <w:tcPr>
            <w:tcW w:w="1814" w:type="dxa"/>
          </w:tcPr>
          <w:p w:rsidR="0047259A" w:rsidRPr="003F4C29" w:rsidRDefault="0047259A" w:rsidP="003F4C29">
            <w:pPr>
              <w:jc w:val="center"/>
              <w:rPr>
                <w:b/>
                <w:i/>
              </w:rPr>
            </w:pPr>
            <w:r w:rsidRPr="003F4C29">
              <w:rPr>
                <w:b/>
                <w:i/>
              </w:rPr>
              <w:t>Очная</w:t>
            </w:r>
          </w:p>
        </w:tc>
        <w:tc>
          <w:tcPr>
            <w:tcW w:w="1777" w:type="dxa"/>
          </w:tcPr>
          <w:p w:rsidR="0047259A" w:rsidRPr="003F4C29" w:rsidRDefault="0047259A" w:rsidP="003F4C29">
            <w:pPr>
              <w:jc w:val="center"/>
              <w:rPr>
                <w:b/>
                <w:i/>
              </w:rPr>
            </w:pPr>
            <w:r w:rsidRPr="003F4C29">
              <w:rPr>
                <w:b/>
                <w:i/>
              </w:rPr>
              <w:t>Заочная</w:t>
            </w:r>
          </w:p>
        </w:tc>
      </w:tr>
      <w:tr w:rsidR="001012D2" w:rsidRPr="003F4C29" w:rsidTr="00EC52E8">
        <w:trPr>
          <w:jc w:val="center"/>
        </w:trPr>
        <w:tc>
          <w:tcPr>
            <w:tcW w:w="6615" w:type="dxa"/>
            <w:gridSpan w:val="2"/>
          </w:tcPr>
          <w:p w:rsidR="001012D2" w:rsidRPr="003F4C29" w:rsidRDefault="0047259A" w:rsidP="003F4C29">
            <w:pPr>
              <w:jc w:val="both"/>
            </w:pPr>
            <w:r w:rsidRPr="003F4C29">
              <w:rPr>
                <w:b/>
              </w:rPr>
              <w:t>Общая трудоемкость</w:t>
            </w:r>
            <w:r w:rsidRPr="003F4C29">
              <w:t>: зачетные единицы/часы</w:t>
            </w:r>
          </w:p>
        </w:tc>
        <w:tc>
          <w:tcPr>
            <w:tcW w:w="1814" w:type="dxa"/>
          </w:tcPr>
          <w:p w:rsidR="001012D2" w:rsidRPr="003F4C29" w:rsidRDefault="00922516" w:rsidP="003F4C29">
            <w:pPr>
              <w:jc w:val="center"/>
            </w:pPr>
            <w:r w:rsidRPr="003F4C29">
              <w:t>1</w:t>
            </w:r>
            <w:r w:rsidR="002A6F74" w:rsidRPr="003F4C29">
              <w:t>0</w:t>
            </w:r>
            <w:r w:rsidRPr="003F4C29">
              <w:t xml:space="preserve">8 </w:t>
            </w:r>
            <w:r w:rsidR="00BC1411" w:rsidRPr="003F4C29">
              <w:t>(</w:t>
            </w:r>
            <w:r w:rsidR="002A6F74" w:rsidRPr="003F4C29">
              <w:t>3</w:t>
            </w:r>
            <w:r w:rsidR="00BC1411" w:rsidRPr="003F4C29">
              <w:t xml:space="preserve"> ЗЕТ)</w:t>
            </w:r>
          </w:p>
        </w:tc>
        <w:tc>
          <w:tcPr>
            <w:tcW w:w="1777" w:type="dxa"/>
          </w:tcPr>
          <w:p w:rsidR="001012D2" w:rsidRPr="003F4C29" w:rsidRDefault="00F968BC" w:rsidP="003F4C29">
            <w:pPr>
              <w:jc w:val="center"/>
              <w:rPr>
                <w:highlight w:val="yellow"/>
              </w:rPr>
            </w:pPr>
            <w:r w:rsidRPr="003F4C29">
              <w:t>108 (3 ЗЕТ)</w:t>
            </w:r>
          </w:p>
        </w:tc>
      </w:tr>
      <w:tr w:rsidR="001012D2" w:rsidRPr="003F4C29" w:rsidTr="00EC52E8">
        <w:trPr>
          <w:jc w:val="center"/>
        </w:trPr>
        <w:tc>
          <w:tcPr>
            <w:tcW w:w="6615" w:type="dxa"/>
            <w:gridSpan w:val="2"/>
          </w:tcPr>
          <w:p w:rsidR="001012D2" w:rsidRPr="003F4C29" w:rsidRDefault="0047259A" w:rsidP="003F4C29">
            <w:pPr>
              <w:jc w:val="both"/>
            </w:pPr>
            <w:r w:rsidRPr="003F4C29">
              <w:rPr>
                <w:b/>
              </w:rPr>
              <w:t>Контактная работа</w:t>
            </w:r>
            <w:r w:rsidRPr="003F4C29">
              <w:t xml:space="preserve"> </w:t>
            </w:r>
            <w:r w:rsidRPr="003F4C29">
              <w:rPr>
                <w:b/>
              </w:rPr>
              <w:t>с преподавателем</w:t>
            </w:r>
            <w:r w:rsidRPr="003F4C29">
              <w:t xml:space="preserve"> (всего):</w:t>
            </w:r>
          </w:p>
        </w:tc>
        <w:tc>
          <w:tcPr>
            <w:tcW w:w="1814" w:type="dxa"/>
          </w:tcPr>
          <w:p w:rsidR="001012D2" w:rsidRPr="003F4C29" w:rsidRDefault="002A6F74" w:rsidP="003F4C29">
            <w:pPr>
              <w:jc w:val="center"/>
              <w:rPr>
                <w:lang w:val="en-US"/>
              </w:rPr>
            </w:pPr>
            <w:r w:rsidRPr="003F4C29">
              <w:t>4</w:t>
            </w:r>
            <w:r w:rsidR="00937296" w:rsidRPr="003F4C29">
              <w:t>4</w:t>
            </w:r>
          </w:p>
        </w:tc>
        <w:tc>
          <w:tcPr>
            <w:tcW w:w="1777" w:type="dxa"/>
          </w:tcPr>
          <w:p w:rsidR="001012D2" w:rsidRPr="003F4C29" w:rsidRDefault="00F968BC" w:rsidP="003F4C29">
            <w:pPr>
              <w:jc w:val="center"/>
            </w:pPr>
            <w:r w:rsidRPr="003F4C29">
              <w:t>8</w:t>
            </w:r>
          </w:p>
        </w:tc>
      </w:tr>
      <w:tr w:rsidR="0047259A" w:rsidRPr="003F4C29" w:rsidTr="00EC52E8">
        <w:trPr>
          <w:jc w:val="center"/>
        </w:trPr>
        <w:tc>
          <w:tcPr>
            <w:tcW w:w="266" w:type="dxa"/>
            <w:vMerge w:val="restart"/>
          </w:tcPr>
          <w:p w:rsidR="0047259A" w:rsidRPr="003F4C29" w:rsidRDefault="0047259A" w:rsidP="003F4C29">
            <w:pPr>
              <w:jc w:val="both"/>
            </w:pPr>
          </w:p>
        </w:tc>
        <w:tc>
          <w:tcPr>
            <w:tcW w:w="6349" w:type="dxa"/>
          </w:tcPr>
          <w:p w:rsidR="0047259A" w:rsidRPr="003F4C29" w:rsidRDefault="0047259A" w:rsidP="003F4C29">
            <w:pPr>
              <w:jc w:val="both"/>
            </w:pPr>
            <w:r w:rsidRPr="003F4C29">
              <w:t>Лекции (Л</w:t>
            </w:r>
            <w:r w:rsidR="00020ABC" w:rsidRPr="003F4C29">
              <w:t>К</w:t>
            </w:r>
            <w:r w:rsidRPr="003F4C29">
              <w:t>)</w:t>
            </w:r>
          </w:p>
        </w:tc>
        <w:tc>
          <w:tcPr>
            <w:tcW w:w="1814" w:type="dxa"/>
          </w:tcPr>
          <w:p w:rsidR="0047259A" w:rsidRPr="003F4C29" w:rsidRDefault="00922516" w:rsidP="003F4C29">
            <w:pPr>
              <w:jc w:val="center"/>
            </w:pPr>
            <w:r w:rsidRPr="003F4C29">
              <w:t>2</w:t>
            </w:r>
            <w:r w:rsidR="00FA14BA" w:rsidRPr="003F4C29">
              <w:t>2</w:t>
            </w:r>
          </w:p>
        </w:tc>
        <w:tc>
          <w:tcPr>
            <w:tcW w:w="1777" w:type="dxa"/>
          </w:tcPr>
          <w:p w:rsidR="0047259A" w:rsidRPr="003F4C29" w:rsidRDefault="00F968BC" w:rsidP="003F4C29">
            <w:pPr>
              <w:jc w:val="center"/>
            </w:pPr>
            <w:r w:rsidRPr="003F4C29">
              <w:t>4</w:t>
            </w:r>
          </w:p>
        </w:tc>
      </w:tr>
      <w:tr w:rsidR="0047259A" w:rsidRPr="003F4C29" w:rsidTr="00EC52E8">
        <w:trPr>
          <w:jc w:val="center"/>
        </w:trPr>
        <w:tc>
          <w:tcPr>
            <w:tcW w:w="266" w:type="dxa"/>
            <w:vMerge/>
          </w:tcPr>
          <w:p w:rsidR="0047259A" w:rsidRPr="003F4C29" w:rsidRDefault="0047259A" w:rsidP="003F4C29">
            <w:pPr>
              <w:jc w:val="both"/>
            </w:pPr>
          </w:p>
        </w:tc>
        <w:tc>
          <w:tcPr>
            <w:tcW w:w="6349" w:type="dxa"/>
          </w:tcPr>
          <w:p w:rsidR="0047259A" w:rsidRPr="003F4C29" w:rsidRDefault="0047259A" w:rsidP="003F4C29">
            <w:pPr>
              <w:jc w:val="both"/>
            </w:pPr>
            <w:r w:rsidRPr="003F4C29">
              <w:t>Практические занятия (ПЗ)</w:t>
            </w:r>
          </w:p>
        </w:tc>
        <w:tc>
          <w:tcPr>
            <w:tcW w:w="1814" w:type="dxa"/>
          </w:tcPr>
          <w:p w:rsidR="0047259A" w:rsidRPr="003F4C29" w:rsidRDefault="0047259A" w:rsidP="003F4C29">
            <w:pPr>
              <w:jc w:val="center"/>
            </w:pPr>
          </w:p>
        </w:tc>
        <w:tc>
          <w:tcPr>
            <w:tcW w:w="1777" w:type="dxa"/>
          </w:tcPr>
          <w:p w:rsidR="0047259A" w:rsidRPr="003F4C29" w:rsidRDefault="0047259A" w:rsidP="003F4C29">
            <w:pPr>
              <w:jc w:val="center"/>
            </w:pPr>
          </w:p>
        </w:tc>
      </w:tr>
      <w:tr w:rsidR="0047259A" w:rsidRPr="003F4C29" w:rsidTr="00EC52E8">
        <w:trPr>
          <w:jc w:val="center"/>
        </w:trPr>
        <w:tc>
          <w:tcPr>
            <w:tcW w:w="266" w:type="dxa"/>
            <w:vMerge/>
          </w:tcPr>
          <w:p w:rsidR="0047259A" w:rsidRPr="003F4C29" w:rsidRDefault="0047259A" w:rsidP="003F4C29">
            <w:pPr>
              <w:jc w:val="both"/>
            </w:pPr>
          </w:p>
        </w:tc>
        <w:tc>
          <w:tcPr>
            <w:tcW w:w="6349" w:type="dxa"/>
          </w:tcPr>
          <w:p w:rsidR="0047259A" w:rsidRPr="003F4C29" w:rsidRDefault="0047259A" w:rsidP="003F4C29">
            <w:pPr>
              <w:jc w:val="both"/>
            </w:pPr>
            <w:r w:rsidRPr="003F4C29">
              <w:t>Семинарские занятия (СЗ)</w:t>
            </w:r>
          </w:p>
        </w:tc>
        <w:tc>
          <w:tcPr>
            <w:tcW w:w="1814" w:type="dxa"/>
          </w:tcPr>
          <w:p w:rsidR="0047259A" w:rsidRPr="003F4C29" w:rsidRDefault="00922516" w:rsidP="003F4C29">
            <w:pPr>
              <w:jc w:val="center"/>
            </w:pPr>
            <w:r w:rsidRPr="003F4C29">
              <w:t>2</w:t>
            </w:r>
            <w:r w:rsidR="00FA14BA" w:rsidRPr="003F4C29">
              <w:t>2</w:t>
            </w:r>
          </w:p>
        </w:tc>
        <w:tc>
          <w:tcPr>
            <w:tcW w:w="1777" w:type="dxa"/>
          </w:tcPr>
          <w:p w:rsidR="0047259A" w:rsidRPr="003F4C29" w:rsidRDefault="00F968BC" w:rsidP="003F4C29">
            <w:pPr>
              <w:jc w:val="center"/>
            </w:pPr>
            <w:r w:rsidRPr="003F4C29">
              <w:t>4</w:t>
            </w:r>
          </w:p>
        </w:tc>
      </w:tr>
      <w:tr w:rsidR="0047259A" w:rsidRPr="003F4C29" w:rsidTr="00EC52E8">
        <w:trPr>
          <w:jc w:val="center"/>
        </w:trPr>
        <w:tc>
          <w:tcPr>
            <w:tcW w:w="266" w:type="dxa"/>
            <w:vMerge/>
          </w:tcPr>
          <w:p w:rsidR="0047259A" w:rsidRPr="003F4C29" w:rsidRDefault="0047259A" w:rsidP="003F4C29">
            <w:pPr>
              <w:jc w:val="both"/>
            </w:pPr>
          </w:p>
        </w:tc>
        <w:tc>
          <w:tcPr>
            <w:tcW w:w="6349" w:type="dxa"/>
          </w:tcPr>
          <w:p w:rsidR="0047259A" w:rsidRPr="003F4C29" w:rsidRDefault="0047259A" w:rsidP="003F4C29">
            <w:pPr>
              <w:jc w:val="both"/>
            </w:pPr>
            <w:r w:rsidRPr="003F4C29">
              <w:t>Лабораторные работы (ЛР)</w:t>
            </w:r>
          </w:p>
        </w:tc>
        <w:tc>
          <w:tcPr>
            <w:tcW w:w="1814" w:type="dxa"/>
          </w:tcPr>
          <w:p w:rsidR="0047259A" w:rsidRPr="003F4C29" w:rsidRDefault="0047259A" w:rsidP="003F4C29">
            <w:pPr>
              <w:jc w:val="center"/>
            </w:pPr>
          </w:p>
        </w:tc>
        <w:tc>
          <w:tcPr>
            <w:tcW w:w="1777" w:type="dxa"/>
          </w:tcPr>
          <w:p w:rsidR="0047259A" w:rsidRPr="003F4C29" w:rsidRDefault="0047259A" w:rsidP="003F4C29">
            <w:pPr>
              <w:jc w:val="center"/>
            </w:pPr>
          </w:p>
        </w:tc>
      </w:tr>
      <w:tr w:rsidR="0047259A" w:rsidRPr="003F4C29" w:rsidTr="00EC52E8">
        <w:trPr>
          <w:jc w:val="center"/>
        </w:trPr>
        <w:tc>
          <w:tcPr>
            <w:tcW w:w="266" w:type="dxa"/>
            <w:vMerge/>
          </w:tcPr>
          <w:p w:rsidR="0047259A" w:rsidRPr="003F4C29" w:rsidRDefault="0047259A" w:rsidP="003F4C29">
            <w:pPr>
              <w:jc w:val="both"/>
            </w:pPr>
          </w:p>
        </w:tc>
        <w:tc>
          <w:tcPr>
            <w:tcW w:w="6349" w:type="dxa"/>
          </w:tcPr>
          <w:p w:rsidR="0047259A" w:rsidRPr="003F4C29" w:rsidRDefault="00446E62" w:rsidP="003F4C29">
            <w:pPr>
              <w:jc w:val="both"/>
            </w:pPr>
            <w:r w:rsidRPr="003F4C29">
              <w:t xml:space="preserve">Промежуточная аттестация: Зачет / </w:t>
            </w:r>
            <w:r w:rsidRPr="003F4C29">
              <w:rPr>
                <w:u w:val="single"/>
              </w:rPr>
              <w:t>зачет с оценкой</w:t>
            </w:r>
            <w:r w:rsidRPr="003F4C29">
              <w:t xml:space="preserve"> / экзамен / </w:t>
            </w:r>
          </w:p>
        </w:tc>
        <w:tc>
          <w:tcPr>
            <w:tcW w:w="1814" w:type="dxa"/>
          </w:tcPr>
          <w:p w:rsidR="0047259A" w:rsidRPr="003F4C29" w:rsidRDefault="00EC52E8" w:rsidP="003F4C29">
            <w:pPr>
              <w:jc w:val="center"/>
            </w:pPr>
            <w:r>
              <w:t>2**</w:t>
            </w:r>
          </w:p>
        </w:tc>
        <w:tc>
          <w:tcPr>
            <w:tcW w:w="1777" w:type="dxa"/>
          </w:tcPr>
          <w:p w:rsidR="0047259A" w:rsidRPr="003F4C29" w:rsidRDefault="00F968BC" w:rsidP="003F4C29">
            <w:pPr>
              <w:jc w:val="center"/>
            </w:pPr>
            <w:r w:rsidRPr="003F4C29">
              <w:t>4</w:t>
            </w:r>
          </w:p>
        </w:tc>
      </w:tr>
      <w:tr w:rsidR="0047259A" w:rsidRPr="003F4C29" w:rsidTr="00EC52E8">
        <w:trPr>
          <w:jc w:val="center"/>
        </w:trPr>
        <w:tc>
          <w:tcPr>
            <w:tcW w:w="6615" w:type="dxa"/>
            <w:gridSpan w:val="2"/>
          </w:tcPr>
          <w:p w:rsidR="0047259A" w:rsidRPr="003F4C29" w:rsidRDefault="0047259A" w:rsidP="003F4C29">
            <w:pPr>
              <w:jc w:val="both"/>
            </w:pPr>
            <w:r w:rsidRPr="003F4C29">
              <w:rPr>
                <w:b/>
              </w:rPr>
              <w:t>Самостоятельная работа</w:t>
            </w:r>
            <w:r w:rsidRPr="003F4C29">
              <w:t xml:space="preserve"> (СРС)</w:t>
            </w:r>
          </w:p>
        </w:tc>
        <w:tc>
          <w:tcPr>
            <w:tcW w:w="1814" w:type="dxa"/>
          </w:tcPr>
          <w:p w:rsidR="0047259A" w:rsidRPr="003F4C29" w:rsidRDefault="002A6F74" w:rsidP="003F4C29">
            <w:pPr>
              <w:jc w:val="center"/>
            </w:pPr>
            <w:r w:rsidRPr="003F4C29">
              <w:t>64</w:t>
            </w:r>
          </w:p>
        </w:tc>
        <w:tc>
          <w:tcPr>
            <w:tcW w:w="1777" w:type="dxa"/>
          </w:tcPr>
          <w:p w:rsidR="0047259A" w:rsidRPr="003F4C29" w:rsidRDefault="00F968BC" w:rsidP="003F4C29">
            <w:pPr>
              <w:jc w:val="center"/>
            </w:pPr>
            <w:r w:rsidRPr="003F4C29">
              <w:t>96</w:t>
            </w:r>
          </w:p>
        </w:tc>
      </w:tr>
    </w:tbl>
    <w:p w:rsidR="00EC52E8" w:rsidRDefault="00EC52E8" w:rsidP="00EC52E8">
      <w:pPr>
        <w:widowControl/>
        <w:autoSpaceDE/>
        <w:adjustRightInd/>
      </w:pPr>
      <w:r>
        <w:t>**включена в трудоемкость практических/семинарских/лабораторных занятий</w:t>
      </w:r>
    </w:p>
    <w:p w:rsidR="0047259A" w:rsidRPr="003F4C29" w:rsidRDefault="0047259A" w:rsidP="003F4C29">
      <w:pPr>
        <w:widowControl/>
        <w:autoSpaceDE/>
        <w:autoSpaceDN/>
        <w:adjustRightInd/>
      </w:pPr>
    </w:p>
    <w:p w:rsidR="001016D7" w:rsidRPr="003F4C29" w:rsidRDefault="00446E62" w:rsidP="003F4C29">
      <w:pPr>
        <w:pStyle w:val="a9"/>
        <w:numPr>
          <w:ilvl w:val="0"/>
          <w:numId w:val="1"/>
        </w:numPr>
        <w:ind w:left="0"/>
        <w:jc w:val="both"/>
        <w:rPr>
          <w:b/>
          <w:i/>
        </w:rPr>
      </w:pPr>
      <w:r w:rsidRPr="003F4C29">
        <w:rPr>
          <w:b/>
          <w:i/>
        </w:rPr>
        <w:t>Содержание дисциплины (модуля), структурированное по темам / разделам</w:t>
      </w:r>
      <w:r w:rsidR="008D1601" w:rsidRPr="003F4C29">
        <w:rPr>
          <w:b/>
          <w:i/>
        </w:rPr>
        <w:t xml:space="preserve"> с указанием отведенного на них количества академических часов и видов учебных занятий</w:t>
      </w:r>
    </w:p>
    <w:p w:rsidR="00386403" w:rsidRPr="003F4C29" w:rsidRDefault="00386403" w:rsidP="003F4C29">
      <w:pPr>
        <w:pStyle w:val="a9"/>
        <w:ind w:left="0"/>
        <w:jc w:val="both"/>
        <w:rPr>
          <w:b/>
          <w:i/>
        </w:rPr>
      </w:pPr>
    </w:p>
    <w:p w:rsidR="009F3FA0" w:rsidRPr="003F4C29" w:rsidRDefault="000F76BF" w:rsidP="003F4C29">
      <w:pPr>
        <w:pStyle w:val="a9"/>
        <w:numPr>
          <w:ilvl w:val="1"/>
          <w:numId w:val="1"/>
        </w:numPr>
        <w:ind w:left="0"/>
        <w:jc w:val="both"/>
      </w:pPr>
      <w:r w:rsidRPr="003F4C29">
        <w:t>Распределение часов по разделам/темам и видам работы</w:t>
      </w:r>
    </w:p>
    <w:p w:rsidR="00446E62" w:rsidRPr="003F4C29" w:rsidRDefault="00446E62" w:rsidP="003F4C29">
      <w:pPr>
        <w:pStyle w:val="a9"/>
        <w:numPr>
          <w:ilvl w:val="2"/>
          <w:numId w:val="1"/>
        </w:numPr>
        <w:ind w:left="0"/>
        <w:jc w:val="both"/>
      </w:pPr>
      <w:r w:rsidRPr="003F4C29">
        <w:t>Очная форма обучения</w:t>
      </w:r>
    </w:p>
    <w:tbl>
      <w:tblPr>
        <w:tblStyle w:val="a8"/>
        <w:tblW w:w="10206" w:type="dxa"/>
        <w:jc w:val="center"/>
        <w:tblLook w:val="04A0" w:firstRow="1" w:lastRow="0" w:firstColumn="1" w:lastColumn="0" w:noHBand="0" w:noVBand="1"/>
      </w:tblPr>
      <w:tblGrid>
        <w:gridCol w:w="707"/>
        <w:gridCol w:w="3338"/>
        <w:gridCol w:w="1000"/>
        <w:gridCol w:w="879"/>
        <w:gridCol w:w="1104"/>
        <w:gridCol w:w="894"/>
        <w:gridCol w:w="2284"/>
      </w:tblGrid>
      <w:tr w:rsidR="000F76BF" w:rsidRPr="003F4C29" w:rsidTr="003F4C29">
        <w:trPr>
          <w:jc w:val="center"/>
        </w:trPr>
        <w:tc>
          <w:tcPr>
            <w:tcW w:w="664" w:type="dxa"/>
            <w:vMerge w:val="restart"/>
          </w:tcPr>
          <w:p w:rsidR="000F76BF" w:rsidRPr="003F4C29" w:rsidRDefault="000F76BF" w:rsidP="003F4C29">
            <w:pPr>
              <w:jc w:val="center"/>
              <w:rPr>
                <w:b/>
              </w:rPr>
            </w:pPr>
          </w:p>
          <w:p w:rsidR="000F76BF" w:rsidRPr="003F4C29" w:rsidRDefault="000F76BF" w:rsidP="003F4C29">
            <w:pPr>
              <w:jc w:val="center"/>
              <w:rPr>
                <w:b/>
              </w:rPr>
            </w:pPr>
            <w:r w:rsidRPr="003F4C29">
              <w:rPr>
                <w:b/>
              </w:rPr>
              <w:t>№ п/п</w:t>
            </w:r>
          </w:p>
        </w:tc>
        <w:tc>
          <w:tcPr>
            <w:tcW w:w="3130" w:type="dxa"/>
            <w:vMerge w:val="restart"/>
          </w:tcPr>
          <w:p w:rsidR="000F76BF" w:rsidRPr="003F4C29" w:rsidRDefault="000F76BF" w:rsidP="003F4C29">
            <w:pPr>
              <w:jc w:val="center"/>
              <w:rPr>
                <w:b/>
              </w:rPr>
            </w:pPr>
          </w:p>
          <w:p w:rsidR="000F76BF" w:rsidRPr="003F4C29" w:rsidRDefault="000F76BF" w:rsidP="003F4C29">
            <w:pPr>
              <w:jc w:val="center"/>
              <w:rPr>
                <w:b/>
              </w:rPr>
            </w:pPr>
            <w:r w:rsidRPr="003F4C29">
              <w:rPr>
                <w:b/>
              </w:rPr>
              <w:t>Раздел/тема</w:t>
            </w:r>
          </w:p>
        </w:tc>
        <w:tc>
          <w:tcPr>
            <w:tcW w:w="938" w:type="dxa"/>
            <w:vMerge w:val="restart"/>
          </w:tcPr>
          <w:p w:rsidR="000F76BF" w:rsidRPr="003F4C29" w:rsidRDefault="000F76BF" w:rsidP="003F4C29">
            <w:pPr>
              <w:jc w:val="center"/>
              <w:rPr>
                <w:b/>
              </w:rPr>
            </w:pPr>
          </w:p>
          <w:p w:rsidR="000F76BF" w:rsidRPr="003F4C29" w:rsidRDefault="000F76BF" w:rsidP="003F4C29">
            <w:pPr>
              <w:jc w:val="center"/>
              <w:rPr>
                <w:b/>
              </w:rPr>
            </w:pPr>
            <w:r w:rsidRPr="003F4C29">
              <w:rPr>
                <w:b/>
              </w:rPr>
              <w:t>Всего час.</w:t>
            </w:r>
          </w:p>
        </w:tc>
        <w:tc>
          <w:tcPr>
            <w:tcW w:w="4839" w:type="dxa"/>
            <w:gridSpan w:val="4"/>
          </w:tcPr>
          <w:p w:rsidR="000F76BF" w:rsidRPr="003F4C29" w:rsidRDefault="000F76BF" w:rsidP="003F4C29">
            <w:pPr>
              <w:jc w:val="center"/>
              <w:rPr>
                <w:b/>
              </w:rPr>
            </w:pPr>
            <w:r w:rsidRPr="003F4C29">
              <w:rPr>
                <w:b/>
              </w:rPr>
              <w:t>Виды учебной работы (в часах)</w:t>
            </w:r>
          </w:p>
        </w:tc>
      </w:tr>
      <w:tr w:rsidR="000F76BF" w:rsidRPr="003F4C29" w:rsidTr="003F4C29">
        <w:trPr>
          <w:jc w:val="center"/>
        </w:trPr>
        <w:tc>
          <w:tcPr>
            <w:tcW w:w="664" w:type="dxa"/>
            <w:vMerge/>
          </w:tcPr>
          <w:p w:rsidR="000F76BF" w:rsidRPr="003F4C29" w:rsidRDefault="000F76BF" w:rsidP="003F4C29">
            <w:pPr>
              <w:jc w:val="center"/>
              <w:rPr>
                <w:b/>
              </w:rPr>
            </w:pPr>
          </w:p>
        </w:tc>
        <w:tc>
          <w:tcPr>
            <w:tcW w:w="3130" w:type="dxa"/>
            <w:vMerge/>
          </w:tcPr>
          <w:p w:rsidR="000F76BF" w:rsidRPr="003F4C29" w:rsidRDefault="000F76BF" w:rsidP="003F4C29">
            <w:pPr>
              <w:jc w:val="center"/>
              <w:rPr>
                <w:b/>
              </w:rPr>
            </w:pPr>
          </w:p>
        </w:tc>
        <w:tc>
          <w:tcPr>
            <w:tcW w:w="938" w:type="dxa"/>
            <w:vMerge/>
          </w:tcPr>
          <w:p w:rsidR="000F76BF" w:rsidRPr="003F4C29" w:rsidRDefault="000F76BF" w:rsidP="003F4C29">
            <w:pPr>
              <w:jc w:val="center"/>
              <w:rPr>
                <w:b/>
              </w:rPr>
            </w:pPr>
          </w:p>
        </w:tc>
        <w:tc>
          <w:tcPr>
            <w:tcW w:w="2697" w:type="dxa"/>
            <w:gridSpan w:val="3"/>
          </w:tcPr>
          <w:p w:rsidR="000F76BF" w:rsidRPr="003F4C29" w:rsidRDefault="000F76BF" w:rsidP="003F4C29">
            <w:pPr>
              <w:jc w:val="center"/>
              <w:rPr>
                <w:b/>
              </w:rPr>
            </w:pPr>
            <w:r w:rsidRPr="003F4C29">
              <w:rPr>
                <w:b/>
              </w:rPr>
              <w:t>Аудиторная работа</w:t>
            </w:r>
          </w:p>
        </w:tc>
        <w:tc>
          <w:tcPr>
            <w:tcW w:w="2142" w:type="dxa"/>
            <w:vMerge w:val="restart"/>
          </w:tcPr>
          <w:p w:rsidR="000F76BF" w:rsidRPr="003F4C29" w:rsidRDefault="000F76BF" w:rsidP="003F4C29">
            <w:pPr>
              <w:jc w:val="center"/>
              <w:rPr>
                <w:b/>
              </w:rPr>
            </w:pPr>
            <w:r w:rsidRPr="003F4C29">
              <w:rPr>
                <w:b/>
              </w:rPr>
              <w:t>Самостоятельная работа</w:t>
            </w:r>
          </w:p>
        </w:tc>
      </w:tr>
      <w:tr w:rsidR="000F76BF" w:rsidRPr="003F4C29" w:rsidTr="003F4C29">
        <w:trPr>
          <w:jc w:val="center"/>
        </w:trPr>
        <w:tc>
          <w:tcPr>
            <w:tcW w:w="664" w:type="dxa"/>
            <w:vMerge/>
          </w:tcPr>
          <w:p w:rsidR="000F76BF" w:rsidRPr="003F4C29" w:rsidRDefault="000F76BF" w:rsidP="003F4C29">
            <w:pPr>
              <w:jc w:val="both"/>
            </w:pPr>
          </w:p>
        </w:tc>
        <w:tc>
          <w:tcPr>
            <w:tcW w:w="3130" w:type="dxa"/>
            <w:vMerge/>
          </w:tcPr>
          <w:p w:rsidR="000F76BF" w:rsidRPr="003F4C29" w:rsidRDefault="000F76BF" w:rsidP="003F4C29">
            <w:pPr>
              <w:jc w:val="both"/>
            </w:pPr>
          </w:p>
        </w:tc>
        <w:tc>
          <w:tcPr>
            <w:tcW w:w="938" w:type="dxa"/>
            <w:vMerge/>
          </w:tcPr>
          <w:p w:rsidR="000F76BF" w:rsidRPr="003F4C29" w:rsidRDefault="000F76BF" w:rsidP="003F4C29">
            <w:pPr>
              <w:jc w:val="both"/>
            </w:pPr>
          </w:p>
        </w:tc>
        <w:tc>
          <w:tcPr>
            <w:tcW w:w="824" w:type="dxa"/>
          </w:tcPr>
          <w:p w:rsidR="000F76BF" w:rsidRPr="003F4C29" w:rsidRDefault="000F76BF" w:rsidP="003F4C29">
            <w:pPr>
              <w:jc w:val="center"/>
              <w:rPr>
                <w:b/>
              </w:rPr>
            </w:pPr>
            <w:r w:rsidRPr="003F4C29">
              <w:rPr>
                <w:b/>
              </w:rPr>
              <w:t>ЛК</w:t>
            </w:r>
          </w:p>
        </w:tc>
        <w:tc>
          <w:tcPr>
            <w:tcW w:w="1035" w:type="dxa"/>
          </w:tcPr>
          <w:p w:rsidR="000F76BF" w:rsidRPr="003F4C29" w:rsidRDefault="000F76BF" w:rsidP="003F4C29">
            <w:pPr>
              <w:jc w:val="center"/>
              <w:rPr>
                <w:b/>
              </w:rPr>
            </w:pPr>
            <w:r w:rsidRPr="003F4C29">
              <w:rPr>
                <w:b/>
              </w:rPr>
              <w:t>ПР\</w:t>
            </w:r>
            <w:proofErr w:type="spellStart"/>
            <w:r w:rsidRPr="003F4C29">
              <w:rPr>
                <w:b/>
              </w:rPr>
              <w:t>Лаб</w:t>
            </w:r>
            <w:proofErr w:type="spellEnd"/>
          </w:p>
        </w:tc>
        <w:tc>
          <w:tcPr>
            <w:tcW w:w="838" w:type="dxa"/>
          </w:tcPr>
          <w:p w:rsidR="000F76BF" w:rsidRPr="003F4C29" w:rsidRDefault="000F76BF" w:rsidP="003F4C29">
            <w:pPr>
              <w:jc w:val="center"/>
              <w:rPr>
                <w:b/>
              </w:rPr>
            </w:pPr>
            <w:r w:rsidRPr="003F4C29">
              <w:rPr>
                <w:b/>
              </w:rPr>
              <w:t>СЕМ</w:t>
            </w:r>
          </w:p>
        </w:tc>
        <w:tc>
          <w:tcPr>
            <w:tcW w:w="2142" w:type="dxa"/>
            <w:vMerge/>
          </w:tcPr>
          <w:p w:rsidR="000F76BF" w:rsidRPr="003F4C29" w:rsidRDefault="000F76BF" w:rsidP="003F4C29">
            <w:pPr>
              <w:jc w:val="both"/>
            </w:pPr>
          </w:p>
        </w:tc>
      </w:tr>
      <w:tr w:rsidR="00C83404" w:rsidRPr="003F4C29" w:rsidTr="003F4C29">
        <w:trPr>
          <w:jc w:val="center"/>
        </w:trPr>
        <w:tc>
          <w:tcPr>
            <w:tcW w:w="664" w:type="dxa"/>
          </w:tcPr>
          <w:p w:rsidR="00C83404" w:rsidRPr="003F4C29" w:rsidRDefault="00C83404" w:rsidP="003F4C29">
            <w:pPr>
              <w:pStyle w:val="a9"/>
              <w:numPr>
                <w:ilvl w:val="0"/>
                <w:numId w:val="2"/>
              </w:numPr>
              <w:ind w:left="0"/>
              <w:jc w:val="both"/>
            </w:pPr>
          </w:p>
        </w:tc>
        <w:tc>
          <w:tcPr>
            <w:tcW w:w="3130" w:type="dxa"/>
          </w:tcPr>
          <w:p w:rsidR="00C83404" w:rsidRPr="003F4C29" w:rsidRDefault="00874111" w:rsidP="003F4C29">
            <w:pPr>
              <w:pStyle w:val="af5"/>
              <w:spacing w:after="0"/>
              <w:jc w:val="both"/>
              <w:textAlignment w:val="baseline"/>
              <w:rPr>
                <w:rFonts w:asciiTheme="majorBidi" w:hAnsiTheme="majorBidi" w:cstheme="majorBidi"/>
                <w:color w:val="000000"/>
                <w:spacing w:val="2"/>
                <w:sz w:val="24"/>
                <w:szCs w:val="24"/>
              </w:rPr>
            </w:pPr>
            <w:r w:rsidRPr="003F4C29">
              <w:rPr>
                <w:rFonts w:asciiTheme="majorBidi" w:hAnsiTheme="majorBidi" w:cstheme="majorBidi"/>
                <w:color w:val="000000"/>
                <w:sz w:val="24"/>
                <w:szCs w:val="24"/>
                <w:bdr w:val="none" w:sz="0" w:space="0" w:color="auto" w:frame="1"/>
              </w:rPr>
              <w:t>Система управления как объект исследования</w:t>
            </w:r>
          </w:p>
        </w:tc>
        <w:tc>
          <w:tcPr>
            <w:tcW w:w="938" w:type="dxa"/>
          </w:tcPr>
          <w:p w:rsidR="00C83404" w:rsidRPr="003F4C29" w:rsidRDefault="00227664" w:rsidP="003F4C29">
            <w:pPr>
              <w:jc w:val="center"/>
            </w:pPr>
            <w:r w:rsidRPr="003F4C29">
              <w:t>1</w:t>
            </w:r>
            <w:r w:rsidR="002A6F74" w:rsidRPr="003F4C29">
              <w:t>0</w:t>
            </w:r>
          </w:p>
        </w:tc>
        <w:tc>
          <w:tcPr>
            <w:tcW w:w="824" w:type="dxa"/>
          </w:tcPr>
          <w:p w:rsidR="00C83404" w:rsidRPr="003F4C29" w:rsidRDefault="009E7E29" w:rsidP="003F4C29">
            <w:pPr>
              <w:jc w:val="center"/>
            </w:pPr>
            <w:r w:rsidRPr="003F4C29">
              <w:t>2</w:t>
            </w:r>
          </w:p>
        </w:tc>
        <w:tc>
          <w:tcPr>
            <w:tcW w:w="1035" w:type="dxa"/>
          </w:tcPr>
          <w:p w:rsidR="00C83404" w:rsidRPr="003F4C29" w:rsidRDefault="00C83404" w:rsidP="003F4C29">
            <w:pPr>
              <w:jc w:val="center"/>
            </w:pPr>
            <w:r w:rsidRPr="003F4C29">
              <w:t>-</w:t>
            </w:r>
          </w:p>
        </w:tc>
        <w:tc>
          <w:tcPr>
            <w:tcW w:w="838" w:type="dxa"/>
          </w:tcPr>
          <w:p w:rsidR="00C83404" w:rsidRPr="003F4C29" w:rsidRDefault="002A6F74" w:rsidP="003F4C29">
            <w:pPr>
              <w:jc w:val="center"/>
            </w:pPr>
            <w:r w:rsidRPr="003F4C29">
              <w:t>2</w:t>
            </w:r>
          </w:p>
        </w:tc>
        <w:tc>
          <w:tcPr>
            <w:tcW w:w="2142" w:type="dxa"/>
          </w:tcPr>
          <w:p w:rsidR="00C83404" w:rsidRPr="003F4C29" w:rsidRDefault="002A6F74" w:rsidP="003F4C29">
            <w:pPr>
              <w:jc w:val="center"/>
            </w:pPr>
            <w:r w:rsidRPr="003F4C29">
              <w:t>6</w:t>
            </w:r>
          </w:p>
        </w:tc>
      </w:tr>
      <w:tr w:rsidR="00C83404" w:rsidRPr="003F4C29" w:rsidTr="003F4C29">
        <w:trPr>
          <w:jc w:val="center"/>
        </w:trPr>
        <w:tc>
          <w:tcPr>
            <w:tcW w:w="664" w:type="dxa"/>
          </w:tcPr>
          <w:p w:rsidR="00C83404" w:rsidRPr="003F4C29" w:rsidRDefault="00C83404" w:rsidP="003F4C29">
            <w:pPr>
              <w:pStyle w:val="a9"/>
              <w:numPr>
                <w:ilvl w:val="0"/>
                <w:numId w:val="2"/>
              </w:numPr>
              <w:ind w:left="0"/>
              <w:jc w:val="both"/>
            </w:pPr>
          </w:p>
        </w:tc>
        <w:tc>
          <w:tcPr>
            <w:tcW w:w="3130" w:type="dxa"/>
          </w:tcPr>
          <w:p w:rsidR="00C83404" w:rsidRPr="003F4C29" w:rsidRDefault="00874111"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Системный анализ в исследовании систем управления</w:t>
            </w:r>
          </w:p>
        </w:tc>
        <w:tc>
          <w:tcPr>
            <w:tcW w:w="938" w:type="dxa"/>
          </w:tcPr>
          <w:p w:rsidR="00C83404" w:rsidRPr="003F4C29" w:rsidRDefault="002A6F74" w:rsidP="003F4C29">
            <w:pPr>
              <w:jc w:val="center"/>
            </w:pPr>
            <w:r w:rsidRPr="003F4C29">
              <w:t>10</w:t>
            </w:r>
          </w:p>
        </w:tc>
        <w:tc>
          <w:tcPr>
            <w:tcW w:w="824" w:type="dxa"/>
          </w:tcPr>
          <w:p w:rsidR="00C83404" w:rsidRPr="003F4C29" w:rsidRDefault="009E7E29" w:rsidP="003F4C29">
            <w:pPr>
              <w:jc w:val="center"/>
            </w:pPr>
            <w:r w:rsidRPr="003F4C29">
              <w:t>2</w:t>
            </w:r>
          </w:p>
        </w:tc>
        <w:tc>
          <w:tcPr>
            <w:tcW w:w="1035" w:type="dxa"/>
          </w:tcPr>
          <w:p w:rsidR="00C83404" w:rsidRPr="003F4C29" w:rsidRDefault="00C83404" w:rsidP="003F4C29">
            <w:pPr>
              <w:jc w:val="center"/>
            </w:pPr>
            <w:r w:rsidRPr="003F4C29">
              <w:t>-</w:t>
            </w:r>
          </w:p>
        </w:tc>
        <w:tc>
          <w:tcPr>
            <w:tcW w:w="838" w:type="dxa"/>
          </w:tcPr>
          <w:p w:rsidR="00C83404" w:rsidRPr="003F4C29" w:rsidRDefault="002A6F74" w:rsidP="003F4C29">
            <w:pPr>
              <w:jc w:val="center"/>
            </w:pPr>
            <w:r w:rsidRPr="003F4C29">
              <w:t>2</w:t>
            </w:r>
            <w:r w:rsidR="009F0018" w:rsidRPr="003F4C29">
              <w:t>(2*)</w:t>
            </w:r>
          </w:p>
        </w:tc>
        <w:tc>
          <w:tcPr>
            <w:tcW w:w="2142" w:type="dxa"/>
          </w:tcPr>
          <w:p w:rsidR="00C83404" w:rsidRPr="003F4C29" w:rsidRDefault="002A6F74" w:rsidP="003F4C29">
            <w:pPr>
              <w:jc w:val="center"/>
            </w:pPr>
            <w:r w:rsidRPr="003F4C29">
              <w:t>6</w:t>
            </w:r>
          </w:p>
        </w:tc>
      </w:tr>
      <w:tr w:rsidR="00C83404" w:rsidRPr="003F4C29" w:rsidTr="003F4C29">
        <w:trPr>
          <w:jc w:val="center"/>
        </w:trPr>
        <w:tc>
          <w:tcPr>
            <w:tcW w:w="664" w:type="dxa"/>
          </w:tcPr>
          <w:p w:rsidR="00C83404" w:rsidRPr="003F4C29" w:rsidRDefault="00C83404" w:rsidP="003F4C29">
            <w:pPr>
              <w:pStyle w:val="a9"/>
              <w:numPr>
                <w:ilvl w:val="0"/>
                <w:numId w:val="2"/>
              </w:numPr>
              <w:ind w:left="0"/>
              <w:jc w:val="both"/>
            </w:pPr>
          </w:p>
        </w:tc>
        <w:tc>
          <w:tcPr>
            <w:tcW w:w="3130" w:type="dxa"/>
          </w:tcPr>
          <w:p w:rsidR="00C83404" w:rsidRPr="003F4C29" w:rsidRDefault="00874111"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Методология и организация исследования систем управления</w:t>
            </w:r>
          </w:p>
        </w:tc>
        <w:tc>
          <w:tcPr>
            <w:tcW w:w="938" w:type="dxa"/>
          </w:tcPr>
          <w:p w:rsidR="00C83404" w:rsidRPr="003F4C29" w:rsidRDefault="002A6F74" w:rsidP="003F4C29">
            <w:pPr>
              <w:jc w:val="center"/>
            </w:pPr>
            <w:r w:rsidRPr="003F4C29">
              <w:t>10</w:t>
            </w:r>
          </w:p>
        </w:tc>
        <w:tc>
          <w:tcPr>
            <w:tcW w:w="824" w:type="dxa"/>
          </w:tcPr>
          <w:p w:rsidR="00C83404" w:rsidRPr="003F4C29" w:rsidRDefault="009E7E29" w:rsidP="003F4C29">
            <w:pPr>
              <w:jc w:val="center"/>
            </w:pPr>
            <w:r w:rsidRPr="003F4C29">
              <w:t>2</w:t>
            </w:r>
            <w:r w:rsidR="009F0018" w:rsidRPr="003F4C29">
              <w:t>(1*)</w:t>
            </w:r>
          </w:p>
        </w:tc>
        <w:tc>
          <w:tcPr>
            <w:tcW w:w="1035" w:type="dxa"/>
          </w:tcPr>
          <w:p w:rsidR="00C83404" w:rsidRPr="003F4C29" w:rsidRDefault="00C83404" w:rsidP="003F4C29">
            <w:pPr>
              <w:jc w:val="center"/>
            </w:pPr>
            <w:r w:rsidRPr="003F4C29">
              <w:t>-</w:t>
            </w:r>
          </w:p>
        </w:tc>
        <w:tc>
          <w:tcPr>
            <w:tcW w:w="838" w:type="dxa"/>
          </w:tcPr>
          <w:p w:rsidR="00C83404" w:rsidRPr="003F4C29" w:rsidRDefault="002A6F74" w:rsidP="003F4C29">
            <w:pPr>
              <w:jc w:val="center"/>
            </w:pPr>
            <w:r w:rsidRPr="003F4C29">
              <w:t>2</w:t>
            </w:r>
            <w:r w:rsidR="00115B56" w:rsidRPr="003F4C29">
              <w:t>(2*)</w:t>
            </w:r>
          </w:p>
        </w:tc>
        <w:tc>
          <w:tcPr>
            <w:tcW w:w="2142" w:type="dxa"/>
          </w:tcPr>
          <w:p w:rsidR="00C83404" w:rsidRPr="003F4C29" w:rsidRDefault="002A6F74" w:rsidP="003F4C29">
            <w:pPr>
              <w:jc w:val="center"/>
            </w:pPr>
            <w:r w:rsidRPr="003F4C29">
              <w:t>6</w:t>
            </w:r>
          </w:p>
        </w:tc>
      </w:tr>
      <w:tr w:rsidR="00045ECC" w:rsidRPr="003F4C29" w:rsidTr="003F4C29">
        <w:trPr>
          <w:jc w:val="center"/>
        </w:trPr>
        <w:tc>
          <w:tcPr>
            <w:tcW w:w="664" w:type="dxa"/>
          </w:tcPr>
          <w:p w:rsidR="00045ECC" w:rsidRPr="003F4C29" w:rsidRDefault="00045ECC" w:rsidP="003F4C29">
            <w:pPr>
              <w:pStyle w:val="a9"/>
              <w:numPr>
                <w:ilvl w:val="0"/>
                <w:numId w:val="2"/>
              </w:numPr>
              <w:ind w:left="0"/>
              <w:jc w:val="both"/>
            </w:pPr>
          </w:p>
        </w:tc>
        <w:tc>
          <w:tcPr>
            <w:tcW w:w="3130" w:type="dxa"/>
          </w:tcPr>
          <w:p w:rsidR="00045ECC" w:rsidRPr="003F4C29" w:rsidRDefault="00874111"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Методологические основы и прикладные направления исследования систем управления.</w:t>
            </w:r>
          </w:p>
        </w:tc>
        <w:tc>
          <w:tcPr>
            <w:tcW w:w="938" w:type="dxa"/>
          </w:tcPr>
          <w:p w:rsidR="00045ECC" w:rsidRPr="003F4C29" w:rsidRDefault="002A6F74" w:rsidP="003F4C29">
            <w:pPr>
              <w:jc w:val="center"/>
            </w:pPr>
            <w:r w:rsidRPr="003F4C29">
              <w:t>10</w:t>
            </w:r>
          </w:p>
        </w:tc>
        <w:tc>
          <w:tcPr>
            <w:tcW w:w="824" w:type="dxa"/>
          </w:tcPr>
          <w:p w:rsidR="00045ECC" w:rsidRPr="003F4C29" w:rsidRDefault="009E7E29" w:rsidP="003F4C29">
            <w:pPr>
              <w:jc w:val="center"/>
            </w:pPr>
            <w:r w:rsidRPr="003F4C29">
              <w:t>2</w:t>
            </w:r>
          </w:p>
        </w:tc>
        <w:tc>
          <w:tcPr>
            <w:tcW w:w="1035" w:type="dxa"/>
          </w:tcPr>
          <w:p w:rsidR="00045ECC" w:rsidRPr="003F4C29" w:rsidRDefault="00045ECC" w:rsidP="003F4C29">
            <w:pPr>
              <w:jc w:val="center"/>
            </w:pPr>
          </w:p>
        </w:tc>
        <w:tc>
          <w:tcPr>
            <w:tcW w:w="838" w:type="dxa"/>
          </w:tcPr>
          <w:p w:rsidR="00045ECC" w:rsidRPr="003F4C29" w:rsidRDefault="002A6F74" w:rsidP="003F4C29">
            <w:pPr>
              <w:jc w:val="center"/>
            </w:pPr>
            <w:r w:rsidRPr="003F4C29">
              <w:t>2</w:t>
            </w:r>
          </w:p>
        </w:tc>
        <w:tc>
          <w:tcPr>
            <w:tcW w:w="2142" w:type="dxa"/>
          </w:tcPr>
          <w:p w:rsidR="00045ECC" w:rsidRPr="003F4C29" w:rsidRDefault="002A6F74" w:rsidP="003F4C29">
            <w:pPr>
              <w:jc w:val="center"/>
            </w:pPr>
            <w:r w:rsidRPr="003F4C29">
              <w:t>6</w:t>
            </w:r>
          </w:p>
        </w:tc>
      </w:tr>
      <w:tr w:rsidR="00C83404" w:rsidRPr="003F4C29" w:rsidTr="003F4C29">
        <w:trPr>
          <w:jc w:val="center"/>
        </w:trPr>
        <w:tc>
          <w:tcPr>
            <w:tcW w:w="664" w:type="dxa"/>
          </w:tcPr>
          <w:p w:rsidR="00C83404" w:rsidRPr="003F4C29" w:rsidRDefault="00C83404" w:rsidP="003F4C29">
            <w:pPr>
              <w:pStyle w:val="a9"/>
              <w:numPr>
                <w:ilvl w:val="0"/>
                <w:numId w:val="2"/>
              </w:numPr>
              <w:ind w:left="0"/>
              <w:jc w:val="both"/>
            </w:pPr>
          </w:p>
        </w:tc>
        <w:tc>
          <w:tcPr>
            <w:tcW w:w="3130" w:type="dxa"/>
            <w:shd w:val="clear" w:color="auto" w:fill="auto"/>
          </w:tcPr>
          <w:p w:rsidR="00C83404" w:rsidRPr="003F4C29" w:rsidRDefault="00390854" w:rsidP="003F4C29">
            <w:pPr>
              <w:jc w:val="both"/>
              <w:rPr>
                <w:rFonts w:asciiTheme="majorBidi" w:hAnsiTheme="majorBidi" w:cstheme="majorBidi"/>
              </w:rPr>
            </w:pPr>
            <w:r w:rsidRPr="003F4C29">
              <w:rPr>
                <w:rFonts w:asciiTheme="majorBidi" w:hAnsiTheme="majorBidi" w:cstheme="majorBidi"/>
                <w:color w:val="000000"/>
              </w:rPr>
              <w:t xml:space="preserve">Классификация </w:t>
            </w:r>
            <w:r w:rsidR="00874111" w:rsidRPr="003F4C29">
              <w:rPr>
                <w:rFonts w:asciiTheme="majorBidi" w:hAnsiTheme="majorBidi" w:cstheme="majorBidi"/>
                <w:color w:val="000000"/>
              </w:rPr>
              <w:t>методов исследования систем</w:t>
            </w:r>
            <w:r w:rsidR="00874111" w:rsidRPr="003F4C29">
              <w:rPr>
                <w:rFonts w:asciiTheme="majorBidi" w:hAnsiTheme="majorBidi" w:cstheme="majorBidi"/>
                <w:color w:val="000000"/>
                <w:shd w:val="clear" w:color="auto" w:fill="EEEEEE"/>
              </w:rPr>
              <w:t xml:space="preserve"> </w:t>
            </w:r>
            <w:r w:rsidR="00874111" w:rsidRPr="003F4C29">
              <w:rPr>
                <w:rFonts w:asciiTheme="majorBidi" w:hAnsiTheme="majorBidi" w:cstheme="majorBidi"/>
                <w:color w:val="000000"/>
              </w:rPr>
              <w:t>управления</w:t>
            </w:r>
          </w:p>
        </w:tc>
        <w:tc>
          <w:tcPr>
            <w:tcW w:w="938" w:type="dxa"/>
          </w:tcPr>
          <w:p w:rsidR="00C83404" w:rsidRPr="003F4C29" w:rsidRDefault="002A6F74" w:rsidP="003F4C29">
            <w:pPr>
              <w:jc w:val="center"/>
            </w:pPr>
            <w:r w:rsidRPr="003F4C29">
              <w:t>10</w:t>
            </w:r>
          </w:p>
        </w:tc>
        <w:tc>
          <w:tcPr>
            <w:tcW w:w="824" w:type="dxa"/>
          </w:tcPr>
          <w:p w:rsidR="00C83404" w:rsidRPr="003F4C29" w:rsidRDefault="009E7E29" w:rsidP="003F4C29">
            <w:pPr>
              <w:jc w:val="center"/>
            </w:pPr>
            <w:r w:rsidRPr="003F4C29">
              <w:t>2</w:t>
            </w:r>
            <w:r w:rsidR="00115B56" w:rsidRPr="003F4C29">
              <w:t>(1*)</w:t>
            </w:r>
          </w:p>
        </w:tc>
        <w:tc>
          <w:tcPr>
            <w:tcW w:w="1035" w:type="dxa"/>
          </w:tcPr>
          <w:p w:rsidR="00C83404" w:rsidRPr="003F4C29" w:rsidRDefault="00C83404" w:rsidP="003F4C29">
            <w:pPr>
              <w:jc w:val="center"/>
            </w:pPr>
            <w:r w:rsidRPr="003F4C29">
              <w:t>-</w:t>
            </w:r>
          </w:p>
        </w:tc>
        <w:tc>
          <w:tcPr>
            <w:tcW w:w="838" w:type="dxa"/>
          </w:tcPr>
          <w:p w:rsidR="00C83404" w:rsidRPr="003F4C29" w:rsidRDefault="002A6F74" w:rsidP="003F4C29">
            <w:pPr>
              <w:jc w:val="center"/>
            </w:pPr>
            <w:r w:rsidRPr="003F4C29">
              <w:t>2</w:t>
            </w:r>
            <w:r w:rsidR="009F0018" w:rsidRPr="003F4C29">
              <w:t>(2*)</w:t>
            </w:r>
          </w:p>
        </w:tc>
        <w:tc>
          <w:tcPr>
            <w:tcW w:w="2142" w:type="dxa"/>
          </w:tcPr>
          <w:p w:rsidR="00C83404" w:rsidRPr="003F4C29" w:rsidRDefault="002A6F74" w:rsidP="003F4C29">
            <w:pPr>
              <w:jc w:val="center"/>
            </w:pPr>
            <w:r w:rsidRPr="003F4C29">
              <w:t>6</w:t>
            </w:r>
          </w:p>
        </w:tc>
      </w:tr>
      <w:tr w:rsidR="00C83404" w:rsidRPr="003F4C29" w:rsidTr="003F4C29">
        <w:trPr>
          <w:jc w:val="center"/>
        </w:trPr>
        <w:tc>
          <w:tcPr>
            <w:tcW w:w="664" w:type="dxa"/>
          </w:tcPr>
          <w:p w:rsidR="00C83404" w:rsidRPr="003F4C29" w:rsidRDefault="00C83404" w:rsidP="003F4C29">
            <w:pPr>
              <w:pStyle w:val="a9"/>
              <w:numPr>
                <w:ilvl w:val="0"/>
                <w:numId w:val="2"/>
              </w:numPr>
              <w:ind w:left="0"/>
              <w:jc w:val="both"/>
            </w:pPr>
          </w:p>
        </w:tc>
        <w:tc>
          <w:tcPr>
            <w:tcW w:w="3130" w:type="dxa"/>
          </w:tcPr>
          <w:p w:rsidR="00C83404" w:rsidRPr="003F4C29" w:rsidRDefault="00874111"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Экспертные методы исследования систем управления</w:t>
            </w:r>
          </w:p>
        </w:tc>
        <w:tc>
          <w:tcPr>
            <w:tcW w:w="938" w:type="dxa"/>
          </w:tcPr>
          <w:p w:rsidR="00C83404" w:rsidRPr="003F4C29" w:rsidRDefault="00227664" w:rsidP="003F4C29">
            <w:pPr>
              <w:jc w:val="center"/>
            </w:pPr>
            <w:r w:rsidRPr="003F4C29">
              <w:t>1</w:t>
            </w:r>
            <w:r w:rsidR="00FA14BA" w:rsidRPr="003F4C29">
              <w:t>4</w:t>
            </w:r>
          </w:p>
        </w:tc>
        <w:tc>
          <w:tcPr>
            <w:tcW w:w="824" w:type="dxa"/>
          </w:tcPr>
          <w:p w:rsidR="00C83404" w:rsidRPr="003F4C29" w:rsidRDefault="00FA14BA" w:rsidP="003F4C29">
            <w:pPr>
              <w:jc w:val="center"/>
            </w:pPr>
            <w:r w:rsidRPr="003F4C29">
              <w:t>4</w:t>
            </w:r>
          </w:p>
        </w:tc>
        <w:tc>
          <w:tcPr>
            <w:tcW w:w="1035" w:type="dxa"/>
          </w:tcPr>
          <w:p w:rsidR="00C83404" w:rsidRPr="003F4C29" w:rsidRDefault="00045ECC" w:rsidP="003F4C29">
            <w:pPr>
              <w:jc w:val="center"/>
            </w:pPr>
            <w:r w:rsidRPr="003F4C29">
              <w:t>-</w:t>
            </w:r>
          </w:p>
        </w:tc>
        <w:tc>
          <w:tcPr>
            <w:tcW w:w="838" w:type="dxa"/>
          </w:tcPr>
          <w:p w:rsidR="00C83404" w:rsidRPr="003F4C29" w:rsidRDefault="00FA14BA" w:rsidP="003F4C29">
            <w:pPr>
              <w:jc w:val="center"/>
            </w:pPr>
            <w:r w:rsidRPr="003F4C29">
              <w:t>4</w:t>
            </w:r>
          </w:p>
        </w:tc>
        <w:tc>
          <w:tcPr>
            <w:tcW w:w="2142" w:type="dxa"/>
          </w:tcPr>
          <w:p w:rsidR="00C83404" w:rsidRPr="003F4C29" w:rsidRDefault="002A6F74" w:rsidP="003F4C29">
            <w:pPr>
              <w:jc w:val="center"/>
            </w:pPr>
            <w:r w:rsidRPr="003F4C29">
              <w:t>6</w:t>
            </w:r>
          </w:p>
        </w:tc>
      </w:tr>
      <w:tr w:rsidR="00C83404" w:rsidRPr="003F4C29" w:rsidTr="003F4C29">
        <w:trPr>
          <w:jc w:val="center"/>
        </w:trPr>
        <w:tc>
          <w:tcPr>
            <w:tcW w:w="664" w:type="dxa"/>
          </w:tcPr>
          <w:p w:rsidR="00C83404" w:rsidRPr="003F4C29" w:rsidRDefault="00C83404" w:rsidP="003F4C29">
            <w:pPr>
              <w:pStyle w:val="a9"/>
              <w:numPr>
                <w:ilvl w:val="0"/>
                <w:numId w:val="2"/>
              </w:numPr>
              <w:ind w:left="0"/>
              <w:jc w:val="both"/>
            </w:pPr>
          </w:p>
        </w:tc>
        <w:tc>
          <w:tcPr>
            <w:tcW w:w="3130" w:type="dxa"/>
          </w:tcPr>
          <w:p w:rsidR="00C83404" w:rsidRPr="003F4C29" w:rsidRDefault="00874111" w:rsidP="003F4C29">
            <w:pPr>
              <w:jc w:val="both"/>
              <w:rPr>
                <w:rFonts w:asciiTheme="majorBidi" w:hAnsiTheme="majorBidi" w:cstheme="majorBidi"/>
              </w:rPr>
            </w:pPr>
            <w:r w:rsidRPr="003F4C29">
              <w:rPr>
                <w:rFonts w:asciiTheme="majorBidi" w:hAnsiTheme="majorBidi" w:cstheme="majorBidi"/>
                <w:color w:val="000000"/>
              </w:rPr>
              <w:t>Методы формализованного</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представления систем</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управления</w:t>
            </w:r>
          </w:p>
        </w:tc>
        <w:tc>
          <w:tcPr>
            <w:tcW w:w="938" w:type="dxa"/>
          </w:tcPr>
          <w:p w:rsidR="00C83404" w:rsidRPr="003F4C29" w:rsidRDefault="00227664" w:rsidP="003F4C29">
            <w:pPr>
              <w:jc w:val="center"/>
            </w:pPr>
            <w:r w:rsidRPr="003F4C29">
              <w:t>1</w:t>
            </w:r>
            <w:r w:rsidR="002A6F74" w:rsidRPr="003F4C29">
              <w:t>1</w:t>
            </w:r>
          </w:p>
        </w:tc>
        <w:tc>
          <w:tcPr>
            <w:tcW w:w="824" w:type="dxa"/>
          </w:tcPr>
          <w:p w:rsidR="00C83404" w:rsidRPr="003F4C29" w:rsidRDefault="009E7E29" w:rsidP="003F4C29">
            <w:pPr>
              <w:jc w:val="center"/>
            </w:pPr>
            <w:r w:rsidRPr="003F4C29">
              <w:t>2</w:t>
            </w:r>
          </w:p>
        </w:tc>
        <w:tc>
          <w:tcPr>
            <w:tcW w:w="1035" w:type="dxa"/>
          </w:tcPr>
          <w:p w:rsidR="00C83404" w:rsidRPr="003F4C29" w:rsidRDefault="00045ECC" w:rsidP="003F4C29">
            <w:pPr>
              <w:jc w:val="center"/>
            </w:pPr>
            <w:r w:rsidRPr="003F4C29">
              <w:t>-</w:t>
            </w:r>
          </w:p>
        </w:tc>
        <w:tc>
          <w:tcPr>
            <w:tcW w:w="838" w:type="dxa"/>
          </w:tcPr>
          <w:p w:rsidR="00C83404" w:rsidRPr="003F4C29" w:rsidRDefault="002A6F74" w:rsidP="003F4C29">
            <w:pPr>
              <w:jc w:val="center"/>
            </w:pPr>
            <w:r w:rsidRPr="003F4C29">
              <w:t>2</w:t>
            </w:r>
            <w:r w:rsidR="00981484" w:rsidRPr="003F4C29">
              <w:t>(2*)</w:t>
            </w:r>
          </w:p>
        </w:tc>
        <w:tc>
          <w:tcPr>
            <w:tcW w:w="2142" w:type="dxa"/>
          </w:tcPr>
          <w:p w:rsidR="00C83404" w:rsidRPr="003F4C29" w:rsidRDefault="002A6F74" w:rsidP="003F4C29">
            <w:pPr>
              <w:jc w:val="center"/>
            </w:pPr>
            <w:r w:rsidRPr="003F4C29">
              <w:t>7</w:t>
            </w:r>
          </w:p>
        </w:tc>
      </w:tr>
      <w:tr w:rsidR="00C83404" w:rsidRPr="003F4C29" w:rsidTr="003F4C29">
        <w:trPr>
          <w:jc w:val="center"/>
        </w:trPr>
        <w:tc>
          <w:tcPr>
            <w:tcW w:w="664" w:type="dxa"/>
          </w:tcPr>
          <w:p w:rsidR="00C83404" w:rsidRPr="003F4C29" w:rsidRDefault="00C83404" w:rsidP="003F4C29">
            <w:pPr>
              <w:pStyle w:val="a9"/>
              <w:numPr>
                <w:ilvl w:val="0"/>
                <w:numId w:val="2"/>
              </w:numPr>
              <w:ind w:left="0"/>
              <w:jc w:val="both"/>
            </w:pPr>
          </w:p>
        </w:tc>
        <w:tc>
          <w:tcPr>
            <w:tcW w:w="3130" w:type="dxa"/>
          </w:tcPr>
          <w:p w:rsidR="00C83404" w:rsidRPr="003F4C29" w:rsidRDefault="00874111" w:rsidP="003F4C29">
            <w:pPr>
              <w:jc w:val="both"/>
              <w:rPr>
                <w:rFonts w:asciiTheme="majorBidi" w:hAnsiTheme="majorBidi" w:cstheme="majorBidi"/>
              </w:rPr>
            </w:pPr>
            <w:r w:rsidRPr="003F4C29">
              <w:rPr>
                <w:rFonts w:asciiTheme="majorBidi" w:hAnsiTheme="majorBidi" w:cstheme="majorBidi"/>
                <w:color w:val="000000"/>
              </w:rPr>
              <w:t>Методы исследования</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информационных потоков</w:t>
            </w:r>
          </w:p>
        </w:tc>
        <w:tc>
          <w:tcPr>
            <w:tcW w:w="938" w:type="dxa"/>
          </w:tcPr>
          <w:p w:rsidR="00C83404" w:rsidRPr="003F4C29" w:rsidRDefault="002A6F74" w:rsidP="003F4C29">
            <w:pPr>
              <w:jc w:val="center"/>
            </w:pPr>
            <w:r w:rsidRPr="003F4C29">
              <w:t>1</w:t>
            </w:r>
            <w:r w:rsidR="00227664" w:rsidRPr="003F4C29">
              <w:t>1</w:t>
            </w:r>
          </w:p>
        </w:tc>
        <w:tc>
          <w:tcPr>
            <w:tcW w:w="824" w:type="dxa"/>
          </w:tcPr>
          <w:p w:rsidR="00C83404" w:rsidRPr="003F4C29" w:rsidRDefault="009E7E29" w:rsidP="003F4C29">
            <w:pPr>
              <w:jc w:val="center"/>
            </w:pPr>
            <w:r w:rsidRPr="003F4C29">
              <w:t>2</w:t>
            </w:r>
            <w:r w:rsidR="00115B56" w:rsidRPr="003F4C29">
              <w:t>(1*)</w:t>
            </w:r>
          </w:p>
        </w:tc>
        <w:tc>
          <w:tcPr>
            <w:tcW w:w="1035" w:type="dxa"/>
          </w:tcPr>
          <w:p w:rsidR="00C83404" w:rsidRPr="003F4C29" w:rsidRDefault="00045ECC" w:rsidP="003F4C29">
            <w:pPr>
              <w:jc w:val="center"/>
            </w:pPr>
            <w:r w:rsidRPr="003F4C29">
              <w:t>-</w:t>
            </w:r>
          </w:p>
        </w:tc>
        <w:tc>
          <w:tcPr>
            <w:tcW w:w="838" w:type="dxa"/>
          </w:tcPr>
          <w:p w:rsidR="00C83404" w:rsidRPr="003F4C29" w:rsidRDefault="002A6F74" w:rsidP="003F4C29">
            <w:pPr>
              <w:jc w:val="center"/>
            </w:pPr>
            <w:r w:rsidRPr="003F4C29">
              <w:t>2</w:t>
            </w:r>
          </w:p>
        </w:tc>
        <w:tc>
          <w:tcPr>
            <w:tcW w:w="2142" w:type="dxa"/>
          </w:tcPr>
          <w:p w:rsidR="00C83404" w:rsidRPr="003F4C29" w:rsidRDefault="002A6F74" w:rsidP="003F4C29">
            <w:pPr>
              <w:jc w:val="center"/>
            </w:pPr>
            <w:r w:rsidRPr="003F4C29">
              <w:t>7</w:t>
            </w:r>
          </w:p>
        </w:tc>
      </w:tr>
      <w:tr w:rsidR="00386403" w:rsidRPr="003F4C29" w:rsidTr="003F4C29">
        <w:trPr>
          <w:jc w:val="center"/>
        </w:trPr>
        <w:tc>
          <w:tcPr>
            <w:tcW w:w="664" w:type="dxa"/>
          </w:tcPr>
          <w:p w:rsidR="00386403" w:rsidRPr="003F4C29" w:rsidRDefault="00386403" w:rsidP="003F4C29">
            <w:pPr>
              <w:pStyle w:val="a9"/>
              <w:numPr>
                <w:ilvl w:val="0"/>
                <w:numId w:val="2"/>
              </w:numPr>
              <w:ind w:left="0"/>
              <w:jc w:val="both"/>
            </w:pPr>
          </w:p>
        </w:tc>
        <w:tc>
          <w:tcPr>
            <w:tcW w:w="3130" w:type="dxa"/>
          </w:tcPr>
          <w:p w:rsidR="00386403" w:rsidRPr="003F4C29" w:rsidRDefault="00874111" w:rsidP="003F4C29">
            <w:pPr>
              <w:jc w:val="both"/>
              <w:rPr>
                <w:rFonts w:asciiTheme="majorBidi" w:hAnsiTheme="majorBidi" w:cstheme="majorBidi"/>
              </w:rPr>
            </w:pPr>
            <w:r w:rsidRPr="003F4C29">
              <w:rPr>
                <w:rFonts w:asciiTheme="majorBidi" w:hAnsiTheme="majorBidi" w:cstheme="majorBidi"/>
                <w:color w:val="000000"/>
              </w:rPr>
              <w:t>Методы исследования</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и</w:t>
            </w:r>
            <w:r w:rsidRPr="003F4C29">
              <w:rPr>
                <w:rStyle w:val="apple-converted-space"/>
                <w:rFonts w:asciiTheme="majorBidi" w:hAnsiTheme="majorBidi" w:cstheme="majorBidi"/>
              </w:rPr>
              <w:t> </w:t>
            </w:r>
            <w:hyperlink r:id="rId9" w:history="1">
              <w:r w:rsidRPr="003F4C29">
                <w:rPr>
                  <w:rStyle w:val="ad"/>
                  <w:rFonts w:asciiTheme="majorBidi" w:hAnsiTheme="majorBidi" w:cstheme="majorBidi"/>
                  <w:color w:val="auto"/>
                  <w:u w:val="none"/>
                  <w:bdr w:val="none" w:sz="0" w:space="0" w:color="auto" w:frame="1"/>
                </w:rPr>
                <w:t>проектирования</w:t>
              </w:r>
            </w:hyperlink>
            <w:r w:rsidRPr="003F4C29">
              <w:rPr>
                <w:rStyle w:val="apple-converted-space"/>
                <w:rFonts w:asciiTheme="majorBidi" w:hAnsiTheme="majorBidi" w:cstheme="majorBidi"/>
                <w:color w:val="000000"/>
              </w:rPr>
              <w:t> </w:t>
            </w:r>
            <w:r w:rsidRPr="003F4C29">
              <w:rPr>
                <w:rFonts w:asciiTheme="majorBidi" w:hAnsiTheme="majorBidi" w:cstheme="majorBidi"/>
                <w:color w:val="000000"/>
              </w:rPr>
              <w:t>целей и</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функций управления</w:t>
            </w:r>
          </w:p>
        </w:tc>
        <w:tc>
          <w:tcPr>
            <w:tcW w:w="938" w:type="dxa"/>
          </w:tcPr>
          <w:p w:rsidR="00386403" w:rsidRPr="003F4C29" w:rsidRDefault="002A6F74" w:rsidP="003F4C29">
            <w:pPr>
              <w:jc w:val="center"/>
            </w:pPr>
            <w:r w:rsidRPr="003F4C29">
              <w:t>11</w:t>
            </w:r>
          </w:p>
        </w:tc>
        <w:tc>
          <w:tcPr>
            <w:tcW w:w="824" w:type="dxa"/>
          </w:tcPr>
          <w:p w:rsidR="00386403" w:rsidRPr="003F4C29" w:rsidRDefault="00227664" w:rsidP="003F4C29">
            <w:pPr>
              <w:jc w:val="center"/>
            </w:pPr>
            <w:r w:rsidRPr="003F4C29">
              <w:t>2</w:t>
            </w:r>
            <w:r w:rsidR="00135436" w:rsidRPr="003F4C29">
              <w:t>(1*)</w:t>
            </w:r>
          </w:p>
        </w:tc>
        <w:tc>
          <w:tcPr>
            <w:tcW w:w="1035" w:type="dxa"/>
          </w:tcPr>
          <w:p w:rsidR="00386403" w:rsidRPr="003F4C29" w:rsidRDefault="00227664" w:rsidP="003F4C29">
            <w:pPr>
              <w:jc w:val="center"/>
            </w:pPr>
            <w:r w:rsidRPr="003F4C29">
              <w:t>-</w:t>
            </w:r>
          </w:p>
        </w:tc>
        <w:tc>
          <w:tcPr>
            <w:tcW w:w="838" w:type="dxa"/>
          </w:tcPr>
          <w:p w:rsidR="00386403" w:rsidRPr="003F4C29" w:rsidRDefault="002A6F74" w:rsidP="003F4C29">
            <w:pPr>
              <w:jc w:val="center"/>
            </w:pPr>
            <w:r w:rsidRPr="003F4C29">
              <w:t>2</w:t>
            </w:r>
            <w:r w:rsidR="009F0018" w:rsidRPr="003F4C29">
              <w:t>(2*)</w:t>
            </w:r>
          </w:p>
        </w:tc>
        <w:tc>
          <w:tcPr>
            <w:tcW w:w="2142" w:type="dxa"/>
          </w:tcPr>
          <w:p w:rsidR="00386403" w:rsidRPr="003F4C29" w:rsidRDefault="002A6F74" w:rsidP="003F4C29">
            <w:pPr>
              <w:jc w:val="center"/>
            </w:pPr>
            <w:r w:rsidRPr="003F4C29">
              <w:t>7</w:t>
            </w:r>
          </w:p>
        </w:tc>
      </w:tr>
      <w:tr w:rsidR="00874111" w:rsidRPr="003F4C29" w:rsidTr="003F4C29">
        <w:trPr>
          <w:jc w:val="center"/>
        </w:trPr>
        <w:tc>
          <w:tcPr>
            <w:tcW w:w="664" w:type="dxa"/>
          </w:tcPr>
          <w:p w:rsidR="00874111" w:rsidRPr="003F4C29" w:rsidRDefault="00874111" w:rsidP="003F4C29">
            <w:pPr>
              <w:pStyle w:val="a9"/>
              <w:numPr>
                <w:ilvl w:val="0"/>
                <w:numId w:val="2"/>
              </w:numPr>
              <w:ind w:left="0"/>
              <w:jc w:val="both"/>
            </w:pPr>
          </w:p>
        </w:tc>
        <w:tc>
          <w:tcPr>
            <w:tcW w:w="3130" w:type="dxa"/>
          </w:tcPr>
          <w:p w:rsidR="00874111" w:rsidRPr="003F4C29" w:rsidRDefault="00874111" w:rsidP="003F4C29">
            <w:pPr>
              <w:jc w:val="both"/>
              <w:rPr>
                <w:rFonts w:asciiTheme="majorBidi" w:hAnsiTheme="majorBidi" w:cstheme="majorBidi"/>
                <w:color w:val="000000"/>
                <w:shd w:val="clear" w:color="auto" w:fill="EEEEEE"/>
              </w:rPr>
            </w:pPr>
            <w:r w:rsidRPr="003F4C29">
              <w:rPr>
                <w:rFonts w:asciiTheme="majorBidi" w:hAnsiTheme="majorBidi" w:cstheme="majorBidi"/>
                <w:color w:val="000000"/>
                <w:shd w:val="clear" w:color="auto" w:fill="FFFFFF"/>
              </w:rPr>
              <w:t>Исследование и</w:t>
            </w:r>
            <w:r w:rsidRPr="003F4C29">
              <w:rPr>
                <w:rStyle w:val="apple-converted-space"/>
                <w:rFonts w:asciiTheme="majorBidi" w:hAnsiTheme="majorBidi" w:cstheme="majorBidi"/>
                <w:color w:val="000000"/>
                <w:shd w:val="clear" w:color="auto" w:fill="FFFFFF"/>
              </w:rPr>
              <w:t> </w:t>
            </w:r>
            <w:hyperlink r:id="rId10" w:history="1">
              <w:r w:rsidRPr="003F4C29">
                <w:rPr>
                  <w:rStyle w:val="ad"/>
                  <w:rFonts w:asciiTheme="majorBidi" w:hAnsiTheme="majorBidi" w:cstheme="majorBidi"/>
                  <w:color w:val="auto"/>
                  <w:u w:val="none"/>
                  <w:bdr w:val="none" w:sz="0" w:space="0" w:color="auto" w:frame="1"/>
                  <w:shd w:val="clear" w:color="auto" w:fill="FFFFFF"/>
                </w:rPr>
                <w:t>проектирование</w:t>
              </w:r>
            </w:hyperlink>
            <w:r w:rsidRPr="003F4C29">
              <w:rPr>
                <w:rFonts w:asciiTheme="majorBidi" w:hAnsiTheme="majorBidi" w:cstheme="majorBidi"/>
              </w:rPr>
              <w:t xml:space="preserve"> </w:t>
            </w:r>
            <w:hyperlink r:id="rId11" w:tooltip="Организационная структура" w:history="1">
              <w:r w:rsidRPr="003F4C29">
                <w:rPr>
                  <w:rStyle w:val="ad"/>
                  <w:rFonts w:asciiTheme="majorBidi" w:hAnsiTheme="majorBidi" w:cstheme="majorBidi"/>
                  <w:color w:val="auto"/>
                  <w:u w:val="none"/>
                  <w:bdr w:val="none" w:sz="0" w:space="0" w:color="auto" w:frame="1"/>
                  <w:shd w:val="clear" w:color="auto" w:fill="FFFFFF"/>
                </w:rPr>
                <w:t>организационных структур</w:t>
              </w:r>
            </w:hyperlink>
            <w:r w:rsidRPr="003F4C29">
              <w:rPr>
                <w:rStyle w:val="apple-converted-space"/>
                <w:rFonts w:asciiTheme="majorBidi" w:hAnsiTheme="majorBidi" w:cstheme="majorBidi"/>
                <w:shd w:val="clear" w:color="auto" w:fill="FFFFFF"/>
              </w:rPr>
              <w:t> </w:t>
            </w:r>
            <w:r w:rsidRPr="003F4C29">
              <w:rPr>
                <w:rFonts w:asciiTheme="majorBidi" w:hAnsiTheme="majorBidi" w:cstheme="majorBidi"/>
                <w:shd w:val="clear" w:color="auto" w:fill="FFFFFF"/>
              </w:rPr>
              <w:t>у</w:t>
            </w:r>
            <w:r w:rsidRPr="003F4C29">
              <w:rPr>
                <w:rFonts w:asciiTheme="majorBidi" w:hAnsiTheme="majorBidi" w:cstheme="majorBidi"/>
                <w:color w:val="000000"/>
                <w:shd w:val="clear" w:color="auto" w:fill="FFFFFF"/>
              </w:rPr>
              <w:t>правления и систем принятия решений</w:t>
            </w:r>
          </w:p>
        </w:tc>
        <w:tc>
          <w:tcPr>
            <w:tcW w:w="938" w:type="dxa"/>
          </w:tcPr>
          <w:p w:rsidR="00874111" w:rsidRPr="003F4C29" w:rsidRDefault="002A6F74" w:rsidP="003F4C29">
            <w:pPr>
              <w:jc w:val="center"/>
            </w:pPr>
            <w:r w:rsidRPr="003F4C29">
              <w:t>11</w:t>
            </w:r>
          </w:p>
        </w:tc>
        <w:tc>
          <w:tcPr>
            <w:tcW w:w="824" w:type="dxa"/>
          </w:tcPr>
          <w:p w:rsidR="00874111" w:rsidRPr="003F4C29" w:rsidRDefault="002A6F74" w:rsidP="003F4C29">
            <w:pPr>
              <w:jc w:val="center"/>
            </w:pPr>
            <w:r w:rsidRPr="003F4C29">
              <w:t>2</w:t>
            </w:r>
          </w:p>
        </w:tc>
        <w:tc>
          <w:tcPr>
            <w:tcW w:w="1035" w:type="dxa"/>
          </w:tcPr>
          <w:p w:rsidR="00874111" w:rsidRPr="003F4C29" w:rsidRDefault="00874111" w:rsidP="003F4C29">
            <w:pPr>
              <w:jc w:val="center"/>
            </w:pPr>
          </w:p>
        </w:tc>
        <w:tc>
          <w:tcPr>
            <w:tcW w:w="838" w:type="dxa"/>
          </w:tcPr>
          <w:p w:rsidR="00874111" w:rsidRPr="003F4C29" w:rsidRDefault="002A6F74" w:rsidP="003F4C29">
            <w:pPr>
              <w:jc w:val="center"/>
            </w:pPr>
            <w:r w:rsidRPr="003F4C29">
              <w:t>2</w:t>
            </w:r>
          </w:p>
        </w:tc>
        <w:tc>
          <w:tcPr>
            <w:tcW w:w="2142" w:type="dxa"/>
          </w:tcPr>
          <w:p w:rsidR="00874111" w:rsidRPr="003F4C29" w:rsidRDefault="002A6F74" w:rsidP="003F4C29">
            <w:pPr>
              <w:jc w:val="center"/>
            </w:pPr>
            <w:r w:rsidRPr="003F4C29">
              <w:t>7</w:t>
            </w:r>
          </w:p>
        </w:tc>
      </w:tr>
      <w:tr w:rsidR="00C83404" w:rsidRPr="003F4C29" w:rsidTr="003F4C29">
        <w:trPr>
          <w:jc w:val="center"/>
        </w:trPr>
        <w:tc>
          <w:tcPr>
            <w:tcW w:w="664" w:type="dxa"/>
          </w:tcPr>
          <w:p w:rsidR="00C83404" w:rsidRPr="003F4C29" w:rsidRDefault="00C83404" w:rsidP="003F4C29">
            <w:pPr>
              <w:pStyle w:val="a9"/>
              <w:ind w:left="0"/>
              <w:jc w:val="both"/>
            </w:pPr>
          </w:p>
        </w:tc>
        <w:tc>
          <w:tcPr>
            <w:tcW w:w="3130" w:type="dxa"/>
          </w:tcPr>
          <w:p w:rsidR="00C83404" w:rsidRPr="003F4C29" w:rsidRDefault="00C83404" w:rsidP="003F4C29">
            <w:pPr>
              <w:jc w:val="both"/>
            </w:pPr>
            <w:r w:rsidRPr="003F4C29">
              <w:t>Промежуточная аттестация</w:t>
            </w:r>
          </w:p>
        </w:tc>
        <w:tc>
          <w:tcPr>
            <w:tcW w:w="938" w:type="dxa"/>
          </w:tcPr>
          <w:p w:rsidR="00C83404" w:rsidRPr="003F4C29" w:rsidRDefault="00C83404" w:rsidP="003F4C29">
            <w:pPr>
              <w:jc w:val="center"/>
            </w:pPr>
          </w:p>
        </w:tc>
        <w:tc>
          <w:tcPr>
            <w:tcW w:w="824" w:type="dxa"/>
          </w:tcPr>
          <w:p w:rsidR="00C83404" w:rsidRPr="003F4C29" w:rsidRDefault="00C83404" w:rsidP="003F4C29">
            <w:pPr>
              <w:jc w:val="center"/>
            </w:pPr>
          </w:p>
        </w:tc>
        <w:tc>
          <w:tcPr>
            <w:tcW w:w="1035" w:type="dxa"/>
          </w:tcPr>
          <w:p w:rsidR="00C83404" w:rsidRPr="003F4C29" w:rsidRDefault="00C83404" w:rsidP="003F4C29">
            <w:pPr>
              <w:jc w:val="center"/>
            </w:pPr>
          </w:p>
        </w:tc>
        <w:tc>
          <w:tcPr>
            <w:tcW w:w="838" w:type="dxa"/>
          </w:tcPr>
          <w:p w:rsidR="00C83404" w:rsidRPr="003F4C29" w:rsidRDefault="00EC52E8" w:rsidP="003F4C29">
            <w:pPr>
              <w:jc w:val="center"/>
            </w:pPr>
            <w:r>
              <w:t>2**</w:t>
            </w:r>
          </w:p>
        </w:tc>
        <w:tc>
          <w:tcPr>
            <w:tcW w:w="2142" w:type="dxa"/>
          </w:tcPr>
          <w:p w:rsidR="00C83404" w:rsidRPr="003F4C29" w:rsidRDefault="00C83404" w:rsidP="003F4C29">
            <w:pPr>
              <w:jc w:val="center"/>
            </w:pPr>
          </w:p>
        </w:tc>
      </w:tr>
      <w:tr w:rsidR="00C83404" w:rsidRPr="003F4C29" w:rsidTr="003F4C29">
        <w:trPr>
          <w:jc w:val="center"/>
        </w:trPr>
        <w:tc>
          <w:tcPr>
            <w:tcW w:w="664" w:type="dxa"/>
          </w:tcPr>
          <w:p w:rsidR="00C83404" w:rsidRPr="003F4C29" w:rsidRDefault="00C83404" w:rsidP="003F4C29">
            <w:pPr>
              <w:pStyle w:val="a9"/>
              <w:ind w:left="0"/>
              <w:jc w:val="both"/>
            </w:pPr>
          </w:p>
        </w:tc>
        <w:tc>
          <w:tcPr>
            <w:tcW w:w="3130" w:type="dxa"/>
          </w:tcPr>
          <w:p w:rsidR="00C83404" w:rsidRPr="003F4C29" w:rsidRDefault="00C83404" w:rsidP="003F4C29">
            <w:pPr>
              <w:jc w:val="both"/>
            </w:pPr>
            <w:r w:rsidRPr="003F4C29">
              <w:t xml:space="preserve">Итого </w:t>
            </w:r>
          </w:p>
        </w:tc>
        <w:tc>
          <w:tcPr>
            <w:tcW w:w="938" w:type="dxa"/>
          </w:tcPr>
          <w:p w:rsidR="00C83404" w:rsidRPr="003F4C29" w:rsidRDefault="003E6EB2" w:rsidP="003F4C29">
            <w:r w:rsidRPr="003F4C29">
              <w:t>1</w:t>
            </w:r>
            <w:r w:rsidR="002A6F74" w:rsidRPr="003F4C29">
              <w:t>0</w:t>
            </w:r>
            <w:r w:rsidRPr="003F4C29">
              <w:t>8</w:t>
            </w:r>
          </w:p>
        </w:tc>
        <w:tc>
          <w:tcPr>
            <w:tcW w:w="824" w:type="dxa"/>
          </w:tcPr>
          <w:p w:rsidR="00C83404" w:rsidRPr="003F4C29" w:rsidRDefault="003E6EB2" w:rsidP="003F4C29">
            <w:r w:rsidRPr="003F4C29">
              <w:t>2</w:t>
            </w:r>
            <w:r w:rsidR="00FA14BA" w:rsidRPr="003F4C29">
              <w:t>2</w:t>
            </w:r>
          </w:p>
        </w:tc>
        <w:tc>
          <w:tcPr>
            <w:tcW w:w="1035" w:type="dxa"/>
          </w:tcPr>
          <w:p w:rsidR="00C83404" w:rsidRPr="003F4C29" w:rsidRDefault="00C83404" w:rsidP="003F4C29">
            <w:pPr>
              <w:jc w:val="center"/>
            </w:pPr>
            <w:r w:rsidRPr="003F4C29">
              <w:t>-</w:t>
            </w:r>
          </w:p>
        </w:tc>
        <w:tc>
          <w:tcPr>
            <w:tcW w:w="838" w:type="dxa"/>
          </w:tcPr>
          <w:p w:rsidR="00C83404" w:rsidRPr="003F4C29" w:rsidRDefault="003E6EB2" w:rsidP="003F4C29">
            <w:r w:rsidRPr="003F4C29">
              <w:t>2</w:t>
            </w:r>
            <w:r w:rsidR="00FA14BA" w:rsidRPr="003F4C29">
              <w:t>2</w:t>
            </w:r>
          </w:p>
        </w:tc>
        <w:tc>
          <w:tcPr>
            <w:tcW w:w="2142" w:type="dxa"/>
          </w:tcPr>
          <w:p w:rsidR="00C83404" w:rsidRPr="003F4C29" w:rsidRDefault="002A6F74" w:rsidP="003F4C29">
            <w:pPr>
              <w:jc w:val="center"/>
            </w:pPr>
            <w:r w:rsidRPr="003F4C29">
              <w:t>64</w:t>
            </w:r>
          </w:p>
        </w:tc>
      </w:tr>
    </w:tbl>
    <w:p w:rsidR="000F76BF" w:rsidRPr="003F4C29" w:rsidRDefault="009F3E1E" w:rsidP="003F4C29">
      <w:pPr>
        <w:jc w:val="both"/>
      </w:pPr>
      <w:r w:rsidRPr="003F4C29">
        <w:t>*- в интерактивной форме</w:t>
      </w:r>
    </w:p>
    <w:p w:rsidR="00EC52E8" w:rsidRDefault="00EC52E8" w:rsidP="00EC52E8">
      <w:pPr>
        <w:widowControl/>
        <w:autoSpaceDE/>
        <w:adjustRightInd/>
      </w:pPr>
      <w:r>
        <w:t>**включена в трудоемкость практических/семинарских/лабораторных занятий</w:t>
      </w:r>
    </w:p>
    <w:p w:rsidR="009F3FA0" w:rsidRPr="003F4C29" w:rsidRDefault="009F3FA0" w:rsidP="003F4C29">
      <w:pPr>
        <w:jc w:val="both"/>
      </w:pPr>
    </w:p>
    <w:p w:rsidR="00386403" w:rsidRPr="003F4C29" w:rsidRDefault="000F76BF" w:rsidP="003F4C29">
      <w:pPr>
        <w:pStyle w:val="a9"/>
        <w:numPr>
          <w:ilvl w:val="2"/>
          <w:numId w:val="1"/>
        </w:numPr>
        <w:ind w:left="0"/>
        <w:jc w:val="both"/>
      </w:pPr>
      <w:r w:rsidRPr="003F4C29">
        <w:t>Заочная форма обучения</w:t>
      </w:r>
    </w:p>
    <w:tbl>
      <w:tblPr>
        <w:tblStyle w:val="a8"/>
        <w:tblW w:w="10206" w:type="dxa"/>
        <w:jc w:val="center"/>
        <w:tblLook w:val="04A0" w:firstRow="1" w:lastRow="0" w:firstColumn="1" w:lastColumn="0" w:noHBand="0" w:noVBand="1"/>
      </w:tblPr>
      <w:tblGrid>
        <w:gridCol w:w="707"/>
        <w:gridCol w:w="3338"/>
        <w:gridCol w:w="1000"/>
        <w:gridCol w:w="879"/>
        <w:gridCol w:w="1104"/>
        <w:gridCol w:w="894"/>
        <w:gridCol w:w="2284"/>
      </w:tblGrid>
      <w:tr w:rsidR="00115B56" w:rsidRPr="003F4C29" w:rsidTr="003F4C29">
        <w:trPr>
          <w:jc w:val="center"/>
        </w:trPr>
        <w:tc>
          <w:tcPr>
            <w:tcW w:w="664" w:type="dxa"/>
            <w:vMerge w:val="restart"/>
          </w:tcPr>
          <w:p w:rsidR="00115B56" w:rsidRPr="003F4C29" w:rsidRDefault="00115B56" w:rsidP="003F4C29">
            <w:pPr>
              <w:jc w:val="center"/>
              <w:rPr>
                <w:b/>
              </w:rPr>
            </w:pPr>
          </w:p>
          <w:p w:rsidR="00115B56" w:rsidRPr="003F4C29" w:rsidRDefault="00115B56" w:rsidP="003F4C29">
            <w:pPr>
              <w:jc w:val="center"/>
              <w:rPr>
                <w:b/>
              </w:rPr>
            </w:pPr>
            <w:r w:rsidRPr="003F4C29">
              <w:rPr>
                <w:b/>
              </w:rPr>
              <w:t>№ п/п</w:t>
            </w:r>
          </w:p>
        </w:tc>
        <w:tc>
          <w:tcPr>
            <w:tcW w:w="3130" w:type="dxa"/>
            <w:vMerge w:val="restart"/>
          </w:tcPr>
          <w:p w:rsidR="00115B56" w:rsidRPr="003F4C29" w:rsidRDefault="00115B56" w:rsidP="003F4C29">
            <w:pPr>
              <w:jc w:val="center"/>
              <w:rPr>
                <w:b/>
              </w:rPr>
            </w:pPr>
          </w:p>
          <w:p w:rsidR="00115B56" w:rsidRPr="003F4C29" w:rsidRDefault="00115B56" w:rsidP="003F4C29">
            <w:pPr>
              <w:jc w:val="center"/>
              <w:rPr>
                <w:b/>
              </w:rPr>
            </w:pPr>
            <w:r w:rsidRPr="003F4C29">
              <w:rPr>
                <w:b/>
              </w:rPr>
              <w:t>Раздел/тема</w:t>
            </w:r>
          </w:p>
        </w:tc>
        <w:tc>
          <w:tcPr>
            <w:tcW w:w="938" w:type="dxa"/>
            <w:vMerge w:val="restart"/>
          </w:tcPr>
          <w:p w:rsidR="00115B56" w:rsidRPr="003F4C29" w:rsidRDefault="00115B56" w:rsidP="003F4C29">
            <w:pPr>
              <w:jc w:val="center"/>
              <w:rPr>
                <w:b/>
              </w:rPr>
            </w:pPr>
          </w:p>
          <w:p w:rsidR="00115B56" w:rsidRPr="003F4C29" w:rsidRDefault="00115B56" w:rsidP="003F4C29">
            <w:pPr>
              <w:jc w:val="center"/>
              <w:rPr>
                <w:b/>
              </w:rPr>
            </w:pPr>
            <w:r w:rsidRPr="003F4C29">
              <w:rPr>
                <w:b/>
              </w:rPr>
              <w:t>Всего час.</w:t>
            </w:r>
          </w:p>
        </w:tc>
        <w:tc>
          <w:tcPr>
            <w:tcW w:w="4839" w:type="dxa"/>
            <w:gridSpan w:val="4"/>
          </w:tcPr>
          <w:p w:rsidR="00115B56" w:rsidRPr="003F4C29" w:rsidRDefault="00115B56" w:rsidP="003F4C29">
            <w:pPr>
              <w:jc w:val="center"/>
              <w:rPr>
                <w:b/>
              </w:rPr>
            </w:pPr>
            <w:r w:rsidRPr="003F4C29">
              <w:rPr>
                <w:b/>
              </w:rPr>
              <w:t>Виды учебной работы (в часах)</w:t>
            </w:r>
          </w:p>
        </w:tc>
      </w:tr>
      <w:tr w:rsidR="00115B56" w:rsidRPr="003F4C29" w:rsidTr="003F4C29">
        <w:trPr>
          <w:jc w:val="center"/>
        </w:trPr>
        <w:tc>
          <w:tcPr>
            <w:tcW w:w="664" w:type="dxa"/>
            <w:vMerge/>
          </w:tcPr>
          <w:p w:rsidR="00115B56" w:rsidRPr="003F4C29" w:rsidRDefault="00115B56" w:rsidP="003F4C29">
            <w:pPr>
              <w:jc w:val="center"/>
              <w:rPr>
                <w:b/>
              </w:rPr>
            </w:pPr>
          </w:p>
        </w:tc>
        <w:tc>
          <w:tcPr>
            <w:tcW w:w="3130" w:type="dxa"/>
            <w:vMerge/>
          </w:tcPr>
          <w:p w:rsidR="00115B56" w:rsidRPr="003F4C29" w:rsidRDefault="00115B56" w:rsidP="003F4C29">
            <w:pPr>
              <w:jc w:val="center"/>
              <w:rPr>
                <w:b/>
              </w:rPr>
            </w:pPr>
          </w:p>
        </w:tc>
        <w:tc>
          <w:tcPr>
            <w:tcW w:w="938" w:type="dxa"/>
            <w:vMerge/>
          </w:tcPr>
          <w:p w:rsidR="00115B56" w:rsidRPr="003F4C29" w:rsidRDefault="00115B56" w:rsidP="003F4C29">
            <w:pPr>
              <w:jc w:val="center"/>
              <w:rPr>
                <w:b/>
              </w:rPr>
            </w:pPr>
          </w:p>
        </w:tc>
        <w:tc>
          <w:tcPr>
            <w:tcW w:w="2697" w:type="dxa"/>
            <w:gridSpan w:val="3"/>
          </w:tcPr>
          <w:p w:rsidR="00115B56" w:rsidRPr="003F4C29" w:rsidRDefault="00115B56" w:rsidP="003F4C29">
            <w:pPr>
              <w:jc w:val="center"/>
              <w:rPr>
                <w:b/>
              </w:rPr>
            </w:pPr>
            <w:r w:rsidRPr="003F4C29">
              <w:rPr>
                <w:b/>
              </w:rPr>
              <w:t>Аудиторная работа</w:t>
            </w:r>
          </w:p>
        </w:tc>
        <w:tc>
          <w:tcPr>
            <w:tcW w:w="2142" w:type="dxa"/>
            <w:vMerge w:val="restart"/>
          </w:tcPr>
          <w:p w:rsidR="00115B56" w:rsidRPr="003F4C29" w:rsidRDefault="00115B56" w:rsidP="003F4C29">
            <w:pPr>
              <w:jc w:val="center"/>
              <w:rPr>
                <w:b/>
              </w:rPr>
            </w:pPr>
            <w:r w:rsidRPr="003F4C29">
              <w:rPr>
                <w:b/>
              </w:rPr>
              <w:t>Самостоятельная работа</w:t>
            </w:r>
          </w:p>
        </w:tc>
      </w:tr>
      <w:tr w:rsidR="00115B56" w:rsidRPr="003F4C29" w:rsidTr="003F4C29">
        <w:trPr>
          <w:jc w:val="center"/>
        </w:trPr>
        <w:tc>
          <w:tcPr>
            <w:tcW w:w="664" w:type="dxa"/>
            <w:vMerge/>
          </w:tcPr>
          <w:p w:rsidR="00115B56" w:rsidRPr="003F4C29" w:rsidRDefault="00115B56" w:rsidP="003F4C29">
            <w:pPr>
              <w:jc w:val="both"/>
            </w:pPr>
          </w:p>
        </w:tc>
        <w:tc>
          <w:tcPr>
            <w:tcW w:w="3130" w:type="dxa"/>
            <w:vMerge/>
          </w:tcPr>
          <w:p w:rsidR="00115B56" w:rsidRPr="003F4C29" w:rsidRDefault="00115B56" w:rsidP="003F4C29">
            <w:pPr>
              <w:jc w:val="both"/>
            </w:pPr>
          </w:p>
        </w:tc>
        <w:tc>
          <w:tcPr>
            <w:tcW w:w="938" w:type="dxa"/>
            <w:vMerge/>
          </w:tcPr>
          <w:p w:rsidR="00115B56" w:rsidRPr="003F4C29" w:rsidRDefault="00115B56" w:rsidP="003F4C29">
            <w:pPr>
              <w:jc w:val="both"/>
            </w:pPr>
          </w:p>
        </w:tc>
        <w:tc>
          <w:tcPr>
            <w:tcW w:w="824" w:type="dxa"/>
          </w:tcPr>
          <w:p w:rsidR="00115B56" w:rsidRPr="003F4C29" w:rsidRDefault="00115B56" w:rsidP="003F4C29">
            <w:pPr>
              <w:jc w:val="center"/>
              <w:rPr>
                <w:b/>
              </w:rPr>
            </w:pPr>
            <w:r w:rsidRPr="003F4C29">
              <w:rPr>
                <w:b/>
              </w:rPr>
              <w:t>ЛК</w:t>
            </w:r>
          </w:p>
        </w:tc>
        <w:tc>
          <w:tcPr>
            <w:tcW w:w="1035" w:type="dxa"/>
          </w:tcPr>
          <w:p w:rsidR="00115B56" w:rsidRPr="003F4C29" w:rsidRDefault="00115B56" w:rsidP="003F4C29">
            <w:pPr>
              <w:jc w:val="center"/>
              <w:rPr>
                <w:b/>
              </w:rPr>
            </w:pPr>
            <w:r w:rsidRPr="003F4C29">
              <w:rPr>
                <w:b/>
              </w:rPr>
              <w:t>ПР\</w:t>
            </w:r>
            <w:proofErr w:type="spellStart"/>
            <w:r w:rsidRPr="003F4C29">
              <w:rPr>
                <w:b/>
              </w:rPr>
              <w:t>Лаб</w:t>
            </w:r>
            <w:proofErr w:type="spellEnd"/>
          </w:p>
        </w:tc>
        <w:tc>
          <w:tcPr>
            <w:tcW w:w="838" w:type="dxa"/>
          </w:tcPr>
          <w:p w:rsidR="00115B56" w:rsidRPr="003F4C29" w:rsidRDefault="00115B56" w:rsidP="003F4C29">
            <w:pPr>
              <w:jc w:val="center"/>
              <w:rPr>
                <w:b/>
              </w:rPr>
            </w:pPr>
            <w:r w:rsidRPr="003F4C29">
              <w:rPr>
                <w:b/>
              </w:rPr>
              <w:t>СЕМ</w:t>
            </w:r>
          </w:p>
        </w:tc>
        <w:tc>
          <w:tcPr>
            <w:tcW w:w="2142" w:type="dxa"/>
            <w:vMerge/>
          </w:tcPr>
          <w:p w:rsidR="00115B56" w:rsidRPr="003F4C29" w:rsidRDefault="00115B56" w:rsidP="003F4C29">
            <w:pPr>
              <w:jc w:val="both"/>
            </w:pPr>
          </w:p>
        </w:tc>
      </w:tr>
      <w:tr w:rsidR="00D241EF" w:rsidRPr="003F4C29" w:rsidTr="003F4C29">
        <w:trPr>
          <w:jc w:val="center"/>
        </w:trPr>
        <w:tc>
          <w:tcPr>
            <w:tcW w:w="664" w:type="dxa"/>
          </w:tcPr>
          <w:p w:rsidR="00D241EF" w:rsidRPr="003F4C29" w:rsidRDefault="00D241EF" w:rsidP="003F4C29">
            <w:pPr>
              <w:jc w:val="both"/>
            </w:pPr>
            <w:r w:rsidRPr="003F4C29">
              <w:lastRenderedPageBreak/>
              <w:t xml:space="preserve">1. </w:t>
            </w:r>
          </w:p>
        </w:tc>
        <w:tc>
          <w:tcPr>
            <w:tcW w:w="3130" w:type="dxa"/>
          </w:tcPr>
          <w:p w:rsidR="00D241EF" w:rsidRPr="003F4C29" w:rsidRDefault="00D241EF" w:rsidP="003F4C29">
            <w:pPr>
              <w:pStyle w:val="af5"/>
              <w:spacing w:after="0"/>
              <w:jc w:val="both"/>
              <w:textAlignment w:val="baseline"/>
              <w:rPr>
                <w:rFonts w:asciiTheme="majorBidi" w:hAnsiTheme="majorBidi" w:cstheme="majorBidi"/>
                <w:color w:val="000000"/>
                <w:spacing w:val="2"/>
                <w:sz w:val="24"/>
                <w:szCs w:val="24"/>
              </w:rPr>
            </w:pPr>
            <w:r w:rsidRPr="003F4C29">
              <w:rPr>
                <w:rFonts w:asciiTheme="majorBidi" w:hAnsiTheme="majorBidi" w:cstheme="majorBidi"/>
                <w:color w:val="000000"/>
                <w:sz w:val="24"/>
                <w:szCs w:val="24"/>
                <w:bdr w:val="none" w:sz="0" w:space="0" w:color="auto" w:frame="1"/>
              </w:rPr>
              <w:t>Система управления как объект исследования</w:t>
            </w:r>
          </w:p>
        </w:tc>
        <w:tc>
          <w:tcPr>
            <w:tcW w:w="938" w:type="dxa"/>
          </w:tcPr>
          <w:p w:rsidR="00D241EF" w:rsidRPr="003F4C29" w:rsidRDefault="00CE1F26" w:rsidP="003F4C29">
            <w:pPr>
              <w:jc w:val="center"/>
            </w:pPr>
            <w:r w:rsidRPr="003F4C29">
              <w:t>10</w:t>
            </w:r>
          </w:p>
        </w:tc>
        <w:tc>
          <w:tcPr>
            <w:tcW w:w="824" w:type="dxa"/>
          </w:tcPr>
          <w:p w:rsidR="00D241EF" w:rsidRPr="003F4C29" w:rsidRDefault="00F968BC" w:rsidP="003F4C29">
            <w:pPr>
              <w:jc w:val="center"/>
            </w:pPr>
            <w:r w:rsidRPr="003F4C29">
              <w:t>1</w:t>
            </w:r>
          </w:p>
        </w:tc>
        <w:tc>
          <w:tcPr>
            <w:tcW w:w="1035" w:type="dxa"/>
          </w:tcPr>
          <w:p w:rsidR="00D241EF" w:rsidRPr="003F4C29" w:rsidRDefault="00D241EF" w:rsidP="003F4C29">
            <w:pPr>
              <w:jc w:val="center"/>
            </w:pPr>
          </w:p>
        </w:tc>
        <w:tc>
          <w:tcPr>
            <w:tcW w:w="838" w:type="dxa"/>
          </w:tcPr>
          <w:p w:rsidR="00D241EF" w:rsidRPr="003F4C29" w:rsidRDefault="00D241EF" w:rsidP="003F4C29">
            <w:pPr>
              <w:jc w:val="center"/>
            </w:pPr>
          </w:p>
        </w:tc>
        <w:tc>
          <w:tcPr>
            <w:tcW w:w="2142" w:type="dxa"/>
          </w:tcPr>
          <w:p w:rsidR="00D241EF" w:rsidRPr="003F4C29" w:rsidRDefault="00F968BC" w:rsidP="003F4C29">
            <w:pPr>
              <w:jc w:val="center"/>
            </w:pPr>
            <w:r w:rsidRPr="003F4C29">
              <w:t>9</w:t>
            </w:r>
          </w:p>
        </w:tc>
      </w:tr>
      <w:tr w:rsidR="00F968BC" w:rsidRPr="003F4C29" w:rsidTr="003F4C29">
        <w:trPr>
          <w:jc w:val="center"/>
        </w:trPr>
        <w:tc>
          <w:tcPr>
            <w:tcW w:w="664" w:type="dxa"/>
          </w:tcPr>
          <w:p w:rsidR="00F968BC" w:rsidRPr="003F4C29" w:rsidRDefault="00F968BC" w:rsidP="003F4C29">
            <w:pPr>
              <w:jc w:val="both"/>
            </w:pPr>
            <w:r w:rsidRPr="003F4C29">
              <w:t>2.</w:t>
            </w:r>
          </w:p>
        </w:tc>
        <w:tc>
          <w:tcPr>
            <w:tcW w:w="3130" w:type="dxa"/>
          </w:tcPr>
          <w:p w:rsidR="00F968BC" w:rsidRPr="003F4C29" w:rsidRDefault="00F968BC"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Системный анализ в исследовании систем управления</w:t>
            </w:r>
          </w:p>
        </w:tc>
        <w:tc>
          <w:tcPr>
            <w:tcW w:w="938" w:type="dxa"/>
          </w:tcPr>
          <w:p w:rsidR="00F968BC" w:rsidRPr="003F4C29" w:rsidRDefault="00CE1F26" w:rsidP="003F4C29">
            <w:pPr>
              <w:jc w:val="center"/>
            </w:pPr>
            <w:r w:rsidRPr="003F4C29">
              <w:t>10</w:t>
            </w:r>
          </w:p>
        </w:tc>
        <w:tc>
          <w:tcPr>
            <w:tcW w:w="824" w:type="dxa"/>
          </w:tcPr>
          <w:p w:rsidR="00F968BC" w:rsidRPr="003F4C29" w:rsidRDefault="00F968BC" w:rsidP="003F4C29">
            <w:pPr>
              <w:jc w:val="center"/>
            </w:pPr>
            <w:r w:rsidRPr="003F4C29">
              <w:t>1</w:t>
            </w:r>
          </w:p>
        </w:tc>
        <w:tc>
          <w:tcPr>
            <w:tcW w:w="1035" w:type="dxa"/>
          </w:tcPr>
          <w:p w:rsidR="00F968BC" w:rsidRPr="003F4C29" w:rsidRDefault="00F968BC" w:rsidP="003F4C29">
            <w:pPr>
              <w:jc w:val="center"/>
            </w:pPr>
          </w:p>
        </w:tc>
        <w:tc>
          <w:tcPr>
            <w:tcW w:w="838" w:type="dxa"/>
          </w:tcPr>
          <w:p w:rsidR="00F968BC" w:rsidRPr="003F4C29" w:rsidRDefault="00F968BC" w:rsidP="003F4C29">
            <w:pPr>
              <w:jc w:val="center"/>
            </w:pPr>
          </w:p>
        </w:tc>
        <w:tc>
          <w:tcPr>
            <w:tcW w:w="2142" w:type="dxa"/>
          </w:tcPr>
          <w:p w:rsidR="00F968BC" w:rsidRPr="003F4C29" w:rsidRDefault="00F968BC" w:rsidP="003F4C29">
            <w:pPr>
              <w:jc w:val="center"/>
            </w:pPr>
            <w:r w:rsidRPr="003F4C29">
              <w:t>9</w:t>
            </w:r>
          </w:p>
        </w:tc>
      </w:tr>
      <w:tr w:rsidR="00F968BC" w:rsidRPr="003F4C29" w:rsidTr="003F4C29">
        <w:trPr>
          <w:jc w:val="center"/>
        </w:trPr>
        <w:tc>
          <w:tcPr>
            <w:tcW w:w="664" w:type="dxa"/>
          </w:tcPr>
          <w:p w:rsidR="00F968BC" w:rsidRPr="003F4C29" w:rsidRDefault="00F968BC" w:rsidP="003F4C29">
            <w:pPr>
              <w:jc w:val="both"/>
            </w:pPr>
            <w:r w:rsidRPr="003F4C29">
              <w:t>3.</w:t>
            </w:r>
          </w:p>
        </w:tc>
        <w:tc>
          <w:tcPr>
            <w:tcW w:w="3130" w:type="dxa"/>
          </w:tcPr>
          <w:p w:rsidR="00F968BC" w:rsidRPr="003F4C29" w:rsidRDefault="00F968BC"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Методология и организация исследования систем управления</w:t>
            </w:r>
          </w:p>
        </w:tc>
        <w:tc>
          <w:tcPr>
            <w:tcW w:w="938" w:type="dxa"/>
          </w:tcPr>
          <w:p w:rsidR="00F968BC" w:rsidRPr="003F4C29" w:rsidRDefault="00CE1F26" w:rsidP="003F4C29">
            <w:pPr>
              <w:jc w:val="center"/>
            </w:pPr>
            <w:r w:rsidRPr="003F4C29">
              <w:t>10</w:t>
            </w:r>
          </w:p>
        </w:tc>
        <w:tc>
          <w:tcPr>
            <w:tcW w:w="824" w:type="dxa"/>
          </w:tcPr>
          <w:p w:rsidR="00F968BC" w:rsidRPr="003F4C29" w:rsidRDefault="00F968BC" w:rsidP="003F4C29">
            <w:pPr>
              <w:jc w:val="center"/>
            </w:pPr>
            <w:r w:rsidRPr="003F4C29">
              <w:t>1</w:t>
            </w:r>
          </w:p>
        </w:tc>
        <w:tc>
          <w:tcPr>
            <w:tcW w:w="1035" w:type="dxa"/>
          </w:tcPr>
          <w:p w:rsidR="00F968BC" w:rsidRPr="003F4C29" w:rsidRDefault="00F968BC" w:rsidP="003F4C29">
            <w:pPr>
              <w:jc w:val="center"/>
            </w:pPr>
          </w:p>
        </w:tc>
        <w:tc>
          <w:tcPr>
            <w:tcW w:w="838" w:type="dxa"/>
          </w:tcPr>
          <w:p w:rsidR="00F968BC" w:rsidRPr="003F4C29" w:rsidRDefault="00F968BC" w:rsidP="003F4C29">
            <w:pPr>
              <w:jc w:val="center"/>
            </w:pPr>
          </w:p>
        </w:tc>
        <w:tc>
          <w:tcPr>
            <w:tcW w:w="2142" w:type="dxa"/>
          </w:tcPr>
          <w:p w:rsidR="00F968BC" w:rsidRPr="003F4C29" w:rsidRDefault="00F968BC" w:rsidP="003F4C29">
            <w:pPr>
              <w:jc w:val="center"/>
            </w:pPr>
            <w:r w:rsidRPr="003F4C29">
              <w:t>9</w:t>
            </w:r>
          </w:p>
        </w:tc>
      </w:tr>
      <w:tr w:rsidR="00F968BC" w:rsidRPr="003F4C29" w:rsidTr="003F4C29">
        <w:trPr>
          <w:jc w:val="center"/>
        </w:trPr>
        <w:tc>
          <w:tcPr>
            <w:tcW w:w="664" w:type="dxa"/>
          </w:tcPr>
          <w:p w:rsidR="00F968BC" w:rsidRPr="003F4C29" w:rsidRDefault="00F968BC" w:rsidP="003F4C29">
            <w:pPr>
              <w:jc w:val="both"/>
            </w:pPr>
            <w:r w:rsidRPr="003F4C29">
              <w:t>4.</w:t>
            </w:r>
          </w:p>
        </w:tc>
        <w:tc>
          <w:tcPr>
            <w:tcW w:w="3130" w:type="dxa"/>
          </w:tcPr>
          <w:p w:rsidR="00F968BC" w:rsidRPr="003F4C29" w:rsidRDefault="00F968BC"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Методологические основы и прикладные направления исследования систем управления.</w:t>
            </w:r>
          </w:p>
        </w:tc>
        <w:tc>
          <w:tcPr>
            <w:tcW w:w="938" w:type="dxa"/>
          </w:tcPr>
          <w:p w:rsidR="00F968BC" w:rsidRPr="003F4C29" w:rsidRDefault="00CE1F26" w:rsidP="003F4C29">
            <w:pPr>
              <w:jc w:val="center"/>
            </w:pPr>
            <w:r w:rsidRPr="003F4C29">
              <w:t>10</w:t>
            </w:r>
          </w:p>
        </w:tc>
        <w:tc>
          <w:tcPr>
            <w:tcW w:w="824" w:type="dxa"/>
          </w:tcPr>
          <w:p w:rsidR="00F968BC" w:rsidRPr="003F4C29" w:rsidRDefault="00F968BC" w:rsidP="003F4C29">
            <w:pPr>
              <w:jc w:val="center"/>
            </w:pPr>
            <w:r w:rsidRPr="003F4C29">
              <w:t>1</w:t>
            </w:r>
          </w:p>
        </w:tc>
        <w:tc>
          <w:tcPr>
            <w:tcW w:w="1035" w:type="dxa"/>
          </w:tcPr>
          <w:p w:rsidR="00F968BC" w:rsidRPr="003F4C29" w:rsidRDefault="00F968BC" w:rsidP="003F4C29">
            <w:pPr>
              <w:jc w:val="center"/>
            </w:pPr>
          </w:p>
        </w:tc>
        <w:tc>
          <w:tcPr>
            <w:tcW w:w="838" w:type="dxa"/>
          </w:tcPr>
          <w:p w:rsidR="00F968BC" w:rsidRPr="003F4C29" w:rsidRDefault="00F968BC" w:rsidP="003F4C29">
            <w:pPr>
              <w:jc w:val="center"/>
            </w:pPr>
          </w:p>
        </w:tc>
        <w:tc>
          <w:tcPr>
            <w:tcW w:w="2142" w:type="dxa"/>
          </w:tcPr>
          <w:p w:rsidR="00F968BC" w:rsidRPr="003F4C29" w:rsidRDefault="00F968BC" w:rsidP="003F4C29">
            <w:pPr>
              <w:jc w:val="center"/>
            </w:pPr>
            <w:r w:rsidRPr="003F4C29">
              <w:t>9</w:t>
            </w:r>
          </w:p>
        </w:tc>
      </w:tr>
      <w:tr w:rsidR="00F968BC" w:rsidRPr="003F4C29" w:rsidTr="003F4C29">
        <w:trPr>
          <w:jc w:val="center"/>
        </w:trPr>
        <w:tc>
          <w:tcPr>
            <w:tcW w:w="664" w:type="dxa"/>
          </w:tcPr>
          <w:p w:rsidR="00F968BC" w:rsidRPr="003F4C29" w:rsidRDefault="00F968BC" w:rsidP="003F4C29">
            <w:pPr>
              <w:jc w:val="both"/>
            </w:pPr>
            <w:r w:rsidRPr="003F4C29">
              <w:t>5.</w:t>
            </w:r>
          </w:p>
        </w:tc>
        <w:tc>
          <w:tcPr>
            <w:tcW w:w="3130" w:type="dxa"/>
          </w:tcPr>
          <w:p w:rsidR="00F968BC" w:rsidRPr="003F4C29" w:rsidRDefault="00F968BC" w:rsidP="003F4C29">
            <w:pPr>
              <w:jc w:val="both"/>
              <w:rPr>
                <w:rFonts w:asciiTheme="majorBidi" w:hAnsiTheme="majorBidi" w:cstheme="majorBidi"/>
              </w:rPr>
            </w:pPr>
            <w:r w:rsidRPr="003F4C29">
              <w:rPr>
                <w:rFonts w:asciiTheme="majorBidi" w:hAnsiTheme="majorBidi" w:cstheme="majorBidi"/>
                <w:color w:val="000000"/>
              </w:rPr>
              <w:t>Классификация методов исследования систем</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управления</w:t>
            </w:r>
          </w:p>
        </w:tc>
        <w:tc>
          <w:tcPr>
            <w:tcW w:w="938" w:type="dxa"/>
          </w:tcPr>
          <w:p w:rsidR="00F968BC" w:rsidRPr="003F4C29" w:rsidRDefault="00CE1F26" w:rsidP="003F4C29">
            <w:pPr>
              <w:jc w:val="center"/>
            </w:pPr>
            <w:r w:rsidRPr="003F4C29">
              <w:t>11</w:t>
            </w:r>
          </w:p>
        </w:tc>
        <w:tc>
          <w:tcPr>
            <w:tcW w:w="824" w:type="dxa"/>
          </w:tcPr>
          <w:p w:rsidR="00F968BC" w:rsidRPr="003F4C29" w:rsidRDefault="00F968BC" w:rsidP="003F4C29">
            <w:pPr>
              <w:jc w:val="center"/>
            </w:pPr>
          </w:p>
        </w:tc>
        <w:tc>
          <w:tcPr>
            <w:tcW w:w="1035" w:type="dxa"/>
          </w:tcPr>
          <w:p w:rsidR="00F968BC" w:rsidRPr="003F4C29" w:rsidRDefault="00F968BC" w:rsidP="003F4C29">
            <w:pPr>
              <w:jc w:val="center"/>
            </w:pPr>
          </w:p>
        </w:tc>
        <w:tc>
          <w:tcPr>
            <w:tcW w:w="838" w:type="dxa"/>
          </w:tcPr>
          <w:p w:rsidR="00F968BC" w:rsidRPr="003F4C29" w:rsidRDefault="00F968BC" w:rsidP="003F4C29">
            <w:pPr>
              <w:jc w:val="center"/>
            </w:pPr>
            <w:r w:rsidRPr="003F4C29">
              <w:t>1*</w:t>
            </w:r>
          </w:p>
        </w:tc>
        <w:tc>
          <w:tcPr>
            <w:tcW w:w="2142" w:type="dxa"/>
          </w:tcPr>
          <w:p w:rsidR="00F968BC" w:rsidRPr="003F4C29" w:rsidRDefault="00F968BC" w:rsidP="003F4C29">
            <w:pPr>
              <w:jc w:val="center"/>
            </w:pPr>
            <w:r w:rsidRPr="003F4C29">
              <w:t>10</w:t>
            </w:r>
          </w:p>
        </w:tc>
      </w:tr>
      <w:tr w:rsidR="00F968BC" w:rsidRPr="003F4C29" w:rsidTr="003F4C29">
        <w:trPr>
          <w:jc w:val="center"/>
        </w:trPr>
        <w:tc>
          <w:tcPr>
            <w:tcW w:w="664" w:type="dxa"/>
          </w:tcPr>
          <w:p w:rsidR="00F968BC" w:rsidRPr="003F4C29" w:rsidRDefault="00F968BC" w:rsidP="003F4C29">
            <w:pPr>
              <w:jc w:val="both"/>
            </w:pPr>
            <w:r w:rsidRPr="003F4C29">
              <w:t>6.</w:t>
            </w:r>
          </w:p>
        </w:tc>
        <w:tc>
          <w:tcPr>
            <w:tcW w:w="3130" w:type="dxa"/>
          </w:tcPr>
          <w:p w:rsidR="00F968BC" w:rsidRPr="003F4C29" w:rsidRDefault="00F968BC"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Экспертные методы исследования систем управления</w:t>
            </w:r>
          </w:p>
        </w:tc>
        <w:tc>
          <w:tcPr>
            <w:tcW w:w="938" w:type="dxa"/>
          </w:tcPr>
          <w:p w:rsidR="00F968BC" w:rsidRPr="003F4C29" w:rsidRDefault="00CE1F26" w:rsidP="003F4C29">
            <w:pPr>
              <w:jc w:val="center"/>
            </w:pPr>
            <w:r w:rsidRPr="003F4C29">
              <w:t>11</w:t>
            </w:r>
          </w:p>
        </w:tc>
        <w:tc>
          <w:tcPr>
            <w:tcW w:w="824" w:type="dxa"/>
          </w:tcPr>
          <w:p w:rsidR="00F968BC" w:rsidRPr="003F4C29" w:rsidRDefault="00F968BC" w:rsidP="003F4C29">
            <w:pPr>
              <w:jc w:val="center"/>
            </w:pPr>
          </w:p>
        </w:tc>
        <w:tc>
          <w:tcPr>
            <w:tcW w:w="1035" w:type="dxa"/>
          </w:tcPr>
          <w:p w:rsidR="00F968BC" w:rsidRPr="003F4C29" w:rsidRDefault="00F968BC" w:rsidP="003F4C29">
            <w:pPr>
              <w:jc w:val="center"/>
            </w:pPr>
          </w:p>
        </w:tc>
        <w:tc>
          <w:tcPr>
            <w:tcW w:w="838" w:type="dxa"/>
          </w:tcPr>
          <w:p w:rsidR="00F968BC" w:rsidRPr="003F4C29" w:rsidRDefault="00F968BC" w:rsidP="003F4C29">
            <w:pPr>
              <w:jc w:val="center"/>
            </w:pPr>
            <w:r w:rsidRPr="003F4C29">
              <w:t>1*</w:t>
            </w:r>
          </w:p>
        </w:tc>
        <w:tc>
          <w:tcPr>
            <w:tcW w:w="2142" w:type="dxa"/>
          </w:tcPr>
          <w:p w:rsidR="00F968BC" w:rsidRPr="003F4C29" w:rsidRDefault="00F968BC" w:rsidP="003F4C29">
            <w:pPr>
              <w:jc w:val="center"/>
            </w:pPr>
            <w:r w:rsidRPr="003F4C29">
              <w:t>10</w:t>
            </w:r>
          </w:p>
        </w:tc>
      </w:tr>
      <w:tr w:rsidR="00F968BC" w:rsidRPr="003F4C29" w:rsidTr="003F4C29">
        <w:trPr>
          <w:jc w:val="center"/>
        </w:trPr>
        <w:tc>
          <w:tcPr>
            <w:tcW w:w="664" w:type="dxa"/>
          </w:tcPr>
          <w:p w:rsidR="00F968BC" w:rsidRPr="003F4C29" w:rsidRDefault="00F968BC" w:rsidP="003F4C29">
            <w:pPr>
              <w:jc w:val="both"/>
            </w:pPr>
            <w:r w:rsidRPr="003F4C29">
              <w:t>7.</w:t>
            </w:r>
          </w:p>
        </w:tc>
        <w:tc>
          <w:tcPr>
            <w:tcW w:w="3130" w:type="dxa"/>
          </w:tcPr>
          <w:p w:rsidR="00F968BC" w:rsidRPr="003F4C29" w:rsidRDefault="00F968BC" w:rsidP="003F4C29">
            <w:pPr>
              <w:jc w:val="both"/>
              <w:rPr>
                <w:rFonts w:asciiTheme="majorBidi" w:hAnsiTheme="majorBidi" w:cstheme="majorBidi"/>
              </w:rPr>
            </w:pPr>
            <w:r w:rsidRPr="003F4C29">
              <w:rPr>
                <w:rFonts w:asciiTheme="majorBidi" w:hAnsiTheme="majorBidi" w:cstheme="majorBidi"/>
                <w:color w:val="000000"/>
              </w:rPr>
              <w:t>Методы формализованного</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представления систем</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управления</w:t>
            </w:r>
          </w:p>
        </w:tc>
        <w:tc>
          <w:tcPr>
            <w:tcW w:w="938" w:type="dxa"/>
          </w:tcPr>
          <w:p w:rsidR="00F968BC" w:rsidRPr="003F4C29" w:rsidRDefault="00CE1F26" w:rsidP="003F4C29">
            <w:pPr>
              <w:jc w:val="center"/>
            </w:pPr>
            <w:r w:rsidRPr="003F4C29">
              <w:t>11</w:t>
            </w:r>
          </w:p>
        </w:tc>
        <w:tc>
          <w:tcPr>
            <w:tcW w:w="824" w:type="dxa"/>
          </w:tcPr>
          <w:p w:rsidR="00F968BC" w:rsidRPr="003F4C29" w:rsidRDefault="00F968BC" w:rsidP="003F4C29">
            <w:pPr>
              <w:jc w:val="center"/>
            </w:pPr>
          </w:p>
        </w:tc>
        <w:tc>
          <w:tcPr>
            <w:tcW w:w="1035" w:type="dxa"/>
          </w:tcPr>
          <w:p w:rsidR="00F968BC" w:rsidRPr="003F4C29" w:rsidRDefault="00F968BC" w:rsidP="003F4C29">
            <w:pPr>
              <w:jc w:val="center"/>
            </w:pPr>
          </w:p>
        </w:tc>
        <w:tc>
          <w:tcPr>
            <w:tcW w:w="838" w:type="dxa"/>
          </w:tcPr>
          <w:p w:rsidR="00F968BC" w:rsidRPr="003F4C29" w:rsidRDefault="00F968BC" w:rsidP="003F4C29">
            <w:pPr>
              <w:jc w:val="center"/>
            </w:pPr>
            <w:r w:rsidRPr="003F4C29">
              <w:t>1*</w:t>
            </w:r>
          </w:p>
        </w:tc>
        <w:tc>
          <w:tcPr>
            <w:tcW w:w="2142" w:type="dxa"/>
          </w:tcPr>
          <w:p w:rsidR="00F968BC" w:rsidRPr="003F4C29" w:rsidRDefault="00F968BC" w:rsidP="003F4C29">
            <w:pPr>
              <w:jc w:val="center"/>
            </w:pPr>
            <w:r w:rsidRPr="003F4C29">
              <w:t>10</w:t>
            </w:r>
          </w:p>
        </w:tc>
      </w:tr>
      <w:tr w:rsidR="00F968BC" w:rsidRPr="003F4C29" w:rsidTr="003F4C29">
        <w:trPr>
          <w:jc w:val="center"/>
        </w:trPr>
        <w:tc>
          <w:tcPr>
            <w:tcW w:w="664" w:type="dxa"/>
          </w:tcPr>
          <w:p w:rsidR="00F968BC" w:rsidRPr="003F4C29" w:rsidRDefault="00F968BC" w:rsidP="003F4C29">
            <w:pPr>
              <w:jc w:val="both"/>
            </w:pPr>
            <w:r w:rsidRPr="003F4C29">
              <w:t>8.</w:t>
            </w:r>
          </w:p>
        </w:tc>
        <w:tc>
          <w:tcPr>
            <w:tcW w:w="3130" w:type="dxa"/>
          </w:tcPr>
          <w:p w:rsidR="00F968BC" w:rsidRPr="003F4C29" w:rsidRDefault="00F968BC" w:rsidP="003F4C29">
            <w:pPr>
              <w:jc w:val="both"/>
              <w:rPr>
                <w:rFonts w:asciiTheme="majorBidi" w:hAnsiTheme="majorBidi" w:cstheme="majorBidi"/>
              </w:rPr>
            </w:pPr>
            <w:r w:rsidRPr="003F4C29">
              <w:rPr>
                <w:rFonts w:asciiTheme="majorBidi" w:hAnsiTheme="majorBidi" w:cstheme="majorBidi"/>
                <w:color w:val="000000"/>
              </w:rPr>
              <w:t>Методы исследования</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информационных потоков</w:t>
            </w:r>
          </w:p>
        </w:tc>
        <w:tc>
          <w:tcPr>
            <w:tcW w:w="938" w:type="dxa"/>
          </w:tcPr>
          <w:p w:rsidR="00F968BC" w:rsidRPr="003F4C29" w:rsidRDefault="00CE1F26" w:rsidP="003F4C29">
            <w:pPr>
              <w:jc w:val="center"/>
            </w:pPr>
            <w:r w:rsidRPr="003F4C29">
              <w:t>11</w:t>
            </w:r>
          </w:p>
        </w:tc>
        <w:tc>
          <w:tcPr>
            <w:tcW w:w="824" w:type="dxa"/>
          </w:tcPr>
          <w:p w:rsidR="00F968BC" w:rsidRPr="003F4C29" w:rsidRDefault="00F968BC" w:rsidP="003F4C29">
            <w:pPr>
              <w:jc w:val="center"/>
            </w:pPr>
          </w:p>
        </w:tc>
        <w:tc>
          <w:tcPr>
            <w:tcW w:w="1035" w:type="dxa"/>
          </w:tcPr>
          <w:p w:rsidR="00F968BC" w:rsidRPr="003F4C29" w:rsidRDefault="00F968BC" w:rsidP="003F4C29">
            <w:pPr>
              <w:jc w:val="center"/>
            </w:pPr>
          </w:p>
        </w:tc>
        <w:tc>
          <w:tcPr>
            <w:tcW w:w="838" w:type="dxa"/>
          </w:tcPr>
          <w:p w:rsidR="00F968BC" w:rsidRPr="003F4C29" w:rsidRDefault="00F968BC" w:rsidP="003F4C29">
            <w:pPr>
              <w:jc w:val="center"/>
            </w:pPr>
            <w:r w:rsidRPr="003F4C29">
              <w:t>1*</w:t>
            </w:r>
          </w:p>
        </w:tc>
        <w:tc>
          <w:tcPr>
            <w:tcW w:w="2142" w:type="dxa"/>
          </w:tcPr>
          <w:p w:rsidR="00F968BC" w:rsidRPr="003F4C29" w:rsidRDefault="00F968BC" w:rsidP="003F4C29">
            <w:pPr>
              <w:jc w:val="center"/>
            </w:pPr>
            <w:r w:rsidRPr="003F4C29">
              <w:t>10</w:t>
            </w:r>
          </w:p>
        </w:tc>
      </w:tr>
      <w:tr w:rsidR="00F968BC" w:rsidRPr="003F4C29" w:rsidTr="003F4C29">
        <w:trPr>
          <w:jc w:val="center"/>
        </w:trPr>
        <w:tc>
          <w:tcPr>
            <w:tcW w:w="664" w:type="dxa"/>
          </w:tcPr>
          <w:p w:rsidR="00F968BC" w:rsidRPr="003F4C29" w:rsidRDefault="00F968BC" w:rsidP="003F4C29">
            <w:pPr>
              <w:jc w:val="both"/>
            </w:pPr>
            <w:r w:rsidRPr="003F4C29">
              <w:t>9.</w:t>
            </w:r>
          </w:p>
        </w:tc>
        <w:tc>
          <w:tcPr>
            <w:tcW w:w="3130" w:type="dxa"/>
          </w:tcPr>
          <w:p w:rsidR="00F968BC" w:rsidRPr="003F4C29" w:rsidRDefault="00F968BC" w:rsidP="003F4C29">
            <w:pPr>
              <w:jc w:val="both"/>
              <w:rPr>
                <w:rFonts w:asciiTheme="majorBidi" w:hAnsiTheme="majorBidi" w:cstheme="majorBidi"/>
              </w:rPr>
            </w:pPr>
            <w:r w:rsidRPr="003F4C29">
              <w:rPr>
                <w:rFonts w:asciiTheme="majorBidi" w:hAnsiTheme="majorBidi" w:cstheme="majorBidi"/>
                <w:color w:val="000000"/>
              </w:rPr>
              <w:t>Методы исследования</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и</w:t>
            </w:r>
            <w:r w:rsidRPr="003F4C29">
              <w:rPr>
                <w:rStyle w:val="apple-converted-space"/>
                <w:rFonts w:asciiTheme="majorBidi" w:hAnsiTheme="majorBidi" w:cstheme="majorBidi"/>
              </w:rPr>
              <w:t> </w:t>
            </w:r>
            <w:hyperlink r:id="rId12" w:history="1">
              <w:r w:rsidRPr="003F4C29">
                <w:rPr>
                  <w:rStyle w:val="ad"/>
                  <w:rFonts w:asciiTheme="majorBidi" w:hAnsiTheme="majorBidi" w:cstheme="majorBidi"/>
                  <w:color w:val="auto"/>
                  <w:u w:val="none"/>
                  <w:bdr w:val="none" w:sz="0" w:space="0" w:color="auto" w:frame="1"/>
                </w:rPr>
                <w:t>проектирования</w:t>
              </w:r>
            </w:hyperlink>
            <w:r w:rsidRPr="003F4C29">
              <w:rPr>
                <w:rStyle w:val="apple-converted-space"/>
                <w:rFonts w:asciiTheme="majorBidi" w:hAnsiTheme="majorBidi" w:cstheme="majorBidi"/>
                <w:color w:val="000000"/>
              </w:rPr>
              <w:t> </w:t>
            </w:r>
            <w:r w:rsidRPr="003F4C29">
              <w:rPr>
                <w:rFonts w:asciiTheme="majorBidi" w:hAnsiTheme="majorBidi" w:cstheme="majorBidi"/>
                <w:color w:val="000000"/>
              </w:rPr>
              <w:t>целей и</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функций управления</w:t>
            </w:r>
          </w:p>
        </w:tc>
        <w:tc>
          <w:tcPr>
            <w:tcW w:w="938" w:type="dxa"/>
          </w:tcPr>
          <w:p w:rsidR="00F968BC" w:rsidRPr="003F4C29" w:rsidRDefault="00CE1F26" w:rsidP="003F4C29">
            <w:pPr>
              <w:jc w:val="center"/>
            </w:pPr>
            <w:r w:rsidRPr="003F4C29">
              <w:t>10</w:t>
            </w:r>
          </w:p>
        </w:tc>
        <w:tc>
          <w:tcPr>
            <w:tcW w:w="824" w:type="dxa"/>
          </w:tcPr>
          <w:p w:rsidR="00F968BC" w:rsidRPr="003F4C29" w:rsidRDefault="00F968BC" w:rsidP="003F4C29">
            <w:pPr>
              <w:jc w:val="center"/>
            </w:pPr>
          </w:p>
        </w:tc>
        <w:tc>
          <w:tcPr>
            <w:tcW w:w="1035" w:type="dxa"/>
          </w:tcPr>
          <w:p w:rsidR="00F968BC" w:rsidRPr="003F4C29" w:rsidRDefault="00F968BC" w:rsidP="003F4C29">
            <w:pPr>
              <w:jc w:val="center"/>
            </w:pPr>
          </w:p>
        </w:tc>
        <w:tc>
          <w:tcPr>
            <w:tcW w:w="838" w:type="dxa"/>
          </w:tcPr>
          <w:p w:rsidR="00F968BC" w:rsidRPr="003F4C29" w:rsidRDefault="00F968BC" w:rsidP="003F4C29">
            <w:pPr>
              <w:jc w:val="center"/>
            </w:pPr>
          </w:p>
        </w:tc>
        <w:tc>
          <w:tcPr>
            <w:tcW w:w="2142" w:type="dxa"/>
          </w:tcPr>
          <w:p w:rsidR="00F968BC" w:rsidRPr="003F4C29" w:rsidRDefault="00F968BC" w:rsidP="003F4C29">
            <w:pPr>
              <w:jc w:val="center"/>
            </w:pPr>
            <w:r w:rsidRPr="003F4C29">
              <w:t>10</w:t>
            </w:r>
          </w:p>
        </w:tc>
      </w:tr>
      <w:tr w:rsidR="00F968BC" w:rsidRPr="003F4C29" w:rsidTr="003F4C29">
        <w:trPr>
          <w:jc w:val="center"/>
        </w:trPr>
        <w:tc>
          <w:tcPr>
            <w:tcW w:w="664" w:type="dxa"/>
          </w:tcPr>
          <w:p w:rsidR="00F968BC" w:rsidRPr="003F4C29" w:rsidRDefault="00F968BC" w:rsidP="003F4C29">
            <w:pPr>
              <w:pStyle w:val="a9"/>
              <w:ind w:left="0"/>
            </w:pPr>
            <w:r w:rsidRPr="003F4C29">
              <w:t>10.</w:t>
            </w:r>
          </w:p>
        </w:tc>
        <w:tc>
          <w:tcPr>
            <w:tcW w:w="3130" w:type="dxa"/>
          </w:tcPr>
          <w:p w:rsidR="00F968BC" w:rsidRPr="003F4C29" w:rsidRDefault="00F968BC" w:rsidP="003F4C29">
            <w:pPr>
              <w:jc w:val="both"/>
              <w:rPr>
                <w:rFonts w:asciiTheme="majorBidi" w:hAnsiTheme="majorBidi" w:cstheme="majorBidi"/>
                <w:color w:val="000000"/>
                <w:shd w:val="clear" w:color="auto" w:fill="EEEEEE"/>
              </w:rPr>
            </w:pPr>
            <w:r w:rsidRPr="003F4C29">
              <w:rPr>
                <w:rFonts w:asciiTheme="majorBidi" w:hAnsiTheme="majorBidi" w:cstheme="majorBidi"/>
                <w:color w:val="000000"/>
                <w:shd w:val="clear" w:color="auto" w:fill="FFFFFF"/>
              </w:rPr>
              <w:t>Исследование и</w:t>
            </w:r>
            <w:r w:rsidRPr="003F4C29">
              <w:rPr>
                <w:rStyle w:val="apple-converted-space"/>
                <w:rFonts w:asciiTheme="majorBidi" w:hAnsiTheme="majorBidi" w:cstheme="majorBidi"/>
                <w:color w:val="000000"/>
                <w:shd w:val="clear" w:color="auto" w:fill="FFFFFF"/>
              </w:rPr>
              <w:t> </w:t>
            </w:r>
            <w:hyperlink r:id="rId13" w:history="1">
              <w:r w:rsidRPr="003F4C29">
                <w:rPr>
                  <w:rStyle w:val="ad"/>
                  <w:rFonts w:asciiTheme="majorBidi" w:hAnsiTheme="majorBidi" w:cstheme="majorBidi"/>
                  <w:color w:val="auto"/>
                  <w:u w:val="none"/>
                  <w:bdr w:val="none" w:sz="0" w:space="0" w:color="auto" w:frame="1"/>
                  <w:shd w:val="clear" w:color="auto" w:fill="FFFFFF"/>
                </w:rPr>
                <w:t>проектирование</w:t>
              </w:r>
            </w:hyperlink>
            <w:r w:rsidRPr="003F4C29">
              <w:rPr>
                <w:rFonts w:asciiTheme="majorBidi" w:hAnsiTheme="majorBidi" w:cstheme="majorBidi"/>
              </w:rPr>
              <w:t xml:space="preserve"> </w:t>
            </w:r>
            <w:hyperlink r:id="rId14" w:tooltip="Организационная структура" w:history="1">
              <w:r w:rsidRPr="003F4C29">
                <w:rPr>
                  <w:rStyle w:val="ad"/>
                  <w:rFonts w:asciiTheme="majorBidi" w:hAnsiTheme="majorBidi" w:cstheme="majorBidi"/>
                  <w:color w:val="auto"/>
                  <w:u w:val="none"/>
                  <w:bdr w:val="none" w:sz="0" w:space="0" w:color="auto" w:frame="1"/>
                  <w:shd w:val="clear" w:color="auto" w:fill="FFFFFF"/>
                </w:rPr>
                <w:t>организационных структур</w:t>
              </w:r>
            </w:hyperlink>
            <w:r w:rsidRPr="003F4C29">
              <w:rPr>
                <w:rStyle w:val="apple-converted-space"/>
                <w:rFonts w:asciiTheme="majorBidi" w:hAnsiTheme="majorBidi" w:cstheme="majorBidi"/>
                <w:shd w:val="clear" w:color="auto" w:fill="FFFFFF"/>
              </w:rPr>
              <w:t> </w:t>
            </w:r>
            <w:r w:rsidRPr="003F4C29">
              <w:rPr>
                <w:rFonts w:asciiTheme="majorBidi" w:hAnsiTheme="majorBidi" w:cstheme="majorBidi"/>
                <w:shd w:val="clear" w:color="auto" w:fill="FFFFFF"/>
              </w:rPr>
              <w:t>у</w:t>
            </w:r>
            <w:r w:rsidRPr="003F4C29">
              <w:rPr>
                <w:rFonts w:asciiTheme="majorBidi" w:hAnsiTheme="majorBidi" w:cstheme="majorBidi"/>
                <w:color w:val="000000"/>
                <w:shd w:val="clear" w:color="auto" w:fill="FFFFFF"/>
              </w:rPr>
              <w:t>правления и систем принятия решений</w:t>
            </w:r>
          </w:p>
        </w:tc>
        <w:tc>
          <w:tcPr>
            <w:tcW w:w="938" w:type="dxa"/>
          </w:tcPr>
          <w:p w:rsidR="00F968BC" w:rsidRPr="003F4C29" w:rsidRDefault="00CE1F26" w:rsidP="003F4C29">
            <w:pPr>
              <w:jc w:val="center"/>
            </w:pPr>
            <w:r w:rsidRPr="003F4C29">
              <w:t>10</w:t>
            </w:r>
          </w:p>
        </w:tc>
        <w:tc>
          <w:tcPr>
            <w:tcW w:w="824" w:type="dxa"/>
          </w:tcPr>
          <w:p w:rsidR="00F968BC" w:rsidRPr="003F4C29" w:rsidRDefault="00F968BC" w:rsidP="003F4C29">
            <w:pPr>
              <w:jc w:val="center"/>
            </w:pPr>
          </w:p>
        </w:tc>
        <w:tc>
          <w:tcPr>
            <w:tcW w:w="1035" w:type="dxa"/>
          </w:tcPr>
          <w:p w:rsidR="00F968BC" w:rsidRPr="003F4C29" w:rsidRDefault="00F968BC" w:rsidP="003F4C29">
            <w:pPr>
              <w:jc w:val="center"/>
            </w:pPr>
          </w:p>
        </w:tc>
        <w:tc>
          <w:tcPr>
            <w:tcW w:w="838" w:type="dxa"/>
          </w:tcPr>
          <w:p w:rsidR="00F968BC" w:rsidRPr="003F4C29" w:rsidRDefault="00F968BC" w:rsidP="003F4C29">
            <w:pPr>
              <w:jc w:val="center"/>
            </w:pPr>
          </w:p>
        </w:tc>
        <w:tc>
          <w:tcPr>
            <w:tcW w:w="2142" w:type="dxa"/>
          </w:tcPr>
          <w:p w:rsidR="00F968BC" w:rsidRPr="003F4C29" w:rsidRDefault="00F968BC" w:rsidP="003F4C29">
            <w:pPr>
              <w:jc w:val="center"/>
            </w:pPr>
            <w:r w:rsidRPr="003F4C29">
              <w:t>10</w:t>
            </w:r>
          </w:p>
        </w:tc>
      </w:tr>
      <w:tr w:rsidR="00CE1F26" w:rsidRPr="003F4C29" w:rsidTr="003F4C29">
        <w:trPr>
          <w:jc w:val="center"/>
        </w:trPr>
        <w:tc>
          <w:tcPr>
            <w:tcW w:w="664" w:type="dxa"/>
          </w:tcPr>
          <w:p w:rsidR="00CE1F26" w:rsidRPr="003F4C29" w:rsidRDefault="00CE1F26" w:rsidP="003F4C29">
            <w:pPr>
              <w:pStyle w:val="a9"/>
              <w:ind w:left="0"/>
            </w:pPr>
          </w:p>
        </w:tc>
        <w:tc>
          <w:tcPr>
            <w:tcW w:w="3130" w:type="dxa"/>
          </w:tcPr>
          <w:p w:rsidR="00CE1F26" w:rsidRPr="003F4C29" w:rsidRDefault="00CE1F26" w:rsidP="003F4C29">
            <w:pPr>
              <w:jc w:val="both"/>
              <w:rPr>
                <w:rFonts w:asciiTheme="majorBidi" w:hAnsiTheme="majorBidi" w:cstheme="majorBidi"/>
                <w:color w:val="000000"/>
                <w:shd w:val="clear" w:color="auto" w:fill="FFFFFF"/>
              </w:rPr>
            </w:pPr>
            <w:r w:rsidRPr="003F4C29">
              <w:rPr>
                <w:rFonts w:asciiTheme="majorBidi" w:hAnsiTheme="majorBidi" w:cstheme="majorBidi"/>
                <w:color w:val="000000"/>
                <w:shd w:val="clear" w:color="auto" w:fill="FFFFFF"/>
              </w:rPr>
              <w:t>Промежуточная аттестация</w:t>
            </w:r>
          </w:p>
        </w:tc>
        <w:tc>
          <w:tcPr>
            <w:tcW w:w="938" w:type="dxa"/>
          </w:tcPr>
          <w:p w:rsidR="00CE1F26" w:rsidRPr="003F4C29" w:rsidRDefault="00CE1F26" w:rsidP="003F4C29">
            <w:pPr>
              <w:jc w:val="center"/>
            </w:pPr>
            <w:r w:rsidRPr="003F4C29">
              <w:t>4</w:t>
            </w:r>
          </w:p>
        </w:tc>
        <w:tc>
          <w:tcPr>
            <w:tcW w:w="824" w:type="dxa"/>
          </w:tcPr>
          <w:p w:rsidR="00CE1F26" w:rsidRPr="003F4C29" w:rsidRDefault="00CE1F26" w:rsidP="003F4C29">
            <w:pPr>
              <w:jc w:val="center"/>
            </w:pPr>
          </w:p>
        </w:tc>
        <w:tc>
          <w:tcPr>
            <w:tcW w:w="1035" w:type="dxa"/>
          </w:tcPr>
          <w:p w:rsidR="00CE1F26" w:rsidRPr="003F4C29" w:rsidRDefault="00CE1F26" w:rsidP="003F4C29">
            <w:pPr>
              <w:jc w:val="center"/>
            </w:pPr>
          </w:p>
        </w:tc>
        <w:tc>
          <w:tcPr>
            <w:tcW w:w="838" w:type="dxa"/>
          </w:tcPr>
          <w:p w:rsidR="00CE1F26" w:rsidRPr="003F4C29" w:rsidRDefault="00CE1F26" w:rsidP="003F4C29">
            <w:pPr>
              <w:jc w:val="center"/>
            </w:pPr>
          </w:p>
        </w:tc>
        <w:tc>
          <w:tcPr>
            <w:tcW w:w="2142" w:type="dxa"/>
          </w:tcPr>
          <w:p w:rsidR="00CE1F26" w:rsidRPr="003F4C29" w:rsidRDefault="00CE1F26" w:rsidP="003F4C29">
            <w:pPr>
              <w:jc w:val="center"/>
            </w:pPr>
          </w:p>
        </w:tc>
      </w:tr>
      <w:tr w:rsidR="00D241EF" w:rsidRPr="003F4C29" w:rsidTr="003F4C29">
        <w:trPr>
          <w:jc w:val="center"/>
        </w:trPr>
        <w:tc>
          <w:tcPr>
            <w:tcW w:w="664" w:type="dxa"/>
          </w:tcPr>
          <w:p w:rsidR="00D241EF" w:rsidRPr="003F4C29" w:rsidRDefault="00D241EF" w:rsidP="003F4C29">
            <w:pPr>
              <w:pStyle w:val="a9"/>
              <w:ind w:left="0"/>
              <w:jc w:val="both"/>
            </w:pPr>
          </w:p>
        </w:tc>
        <w:tc>
          <w:tcPr>
            <w:tcW w:w="3130" w:type="dxa"/>
          </w:tcPr>
          <w:p w:rsidR="00D241EF" w:rsidRPr="003F4C29" w:rsidRDefault="00D241EF" w:rsidP="003F4C29">
            <w:pPr>
              <w:jc w:val="both"/>
            </w:pPr>
            <w:r w:rsidRPr="003F4C29">
              <w:t xml:space="preserve">Итого </w:t>
            </w:r>
          </w:p>
        </w:tc>
        <w:tc>
          <w:tcPr>
            <w:tcW w:w="938" w:type="dxa"/>
          </w:tcPr>
          <w:p w:rsidR="00D241EF" w:rsidRPr="003F4C29" w:rsidRDefault="00F968BC" w:rsidP="003F4C29">
            <w:pPr>
              <w:jc w:val="center"/>
            </w:pPr>
            <w:r w:rsidRPr="003F4C29">
              <w:t>108</w:t>
            </w:r>
          </w:p>
        </w:tc>
        <w:tc>
          <w:tcPr>
            <w:tcW w:w="824" w:type="dxa"/>
          </w:tcPr>
          <w:p w:rsidR="00D241EF" w:rsidRPr="003F4C29" w:rsidRDefault="00F968BC" w:rsidP="003F4C29">
            <w:pPr>
              <w:jc w:val="center"/>
            </w:pPr>
            <w:r w:rsidRPr="003F4C29">
              <w:t>4</w:t>
            </w:r>
          </w:p>
        </w:tc>
        <w:tc>
          <w:tcPr>
            <w:tcW w:w="1035" w:type="dxa"/>
          </w:tcPr>
          <w:p w:rsidR="00D241EF" w:rsidRPr="003F4C29" w:rsidRDefault="00D241EF" w:rsidP="003F4C29">
            <w:pPr>
              <w:jc w:val="center"/>
            </w:pPr>
          </w:p>
        </w:tc>
        <w:tc>
          <w:tcPr>
            <w:tcW w:w="838" w:type="dxa"/>
          </w:tcPr>
          <w:p w:rsidR="00D241EF" w:rsidRPr="003F4C29" w:rsidRDefault="00F968BC" w:rsidP="003F4C29">
            <w:pPr>
              <w:jc w:val="center"/>
            </w:pPr>
            <w:r w:rsidRPr="003F4C29">
              <w:t>4</w:t>
            </w:r>
          </w:p>
        </w:tc>
        <w:tc>
          <w:tcPr>
            <w:tcW w:w="2142" w:type="dxa"/>
          </w:tcPr>
          <w:p w:rsidR="00D241EF" w:rsidRPr="003F4C29" w:rsidRDefault="00F968BC" w:rsidP="003F4C29">
            <w:pPr>
              <w:jc w:val="center"/>
            </w:pPr>
            <w:r w:rsidRPr="003F4C29">
              <w:t>96</w:t>
            </w:r>
          </w:p>
        </w:tc>
      </w:tr>
    </w:tbl>
    <w:p w:rsidR="000F76BF" w:rsidRPr="003F4C29" w:rsidRDefault="000F76BF" w:rsidP="003F4C29">
      <w:pPr>
        <w:jc w:val="both"/>
      </w:pPr>
      <w:r w:rsidRPr="003F4C29">
        <w:t xml:space="preserve"> </w:t>
      </w:r>
      <w:r w:rsidR="009F3E1E" w:rsidRPr="003F4C29">
        <w:t xml:space="preserve">    *- в интерактивной форме</w:t>
      </w:r>
    </w:p>
    <w:p w:rsidR="00925104" w:rsidRPr="003F4C29" w:rsidRDefault="00925104" w:rsidP="003F4C29">
      <w:pPr>
        <w:jc w:val="both"/>
      </w:pPr>
    </w:p>
    <w:p w:rsidR="000F76BF" w:rsidRPr="003F4C29" w:rsidRDefault="000F76BF" w:rsidP="003F4C29">
      <w:pPr>
        <w:pStyle w:val="a9"/>
        <w:numPr>
          <w:ilvl w:val="1"/>
          <w:numId w:val="1"/>
        </w:numPr>
        <w:ind w:left="0"/>
        <w:jc w:val="both"/>
      </w:pPr>
      <w:r w:rsidRPr="003F4C29">
        <w:t xml:space="preserve">Программа дисциплины </w:t>
      </w:r>
      <w:r w:rsidR="008D1601" w:rsidRPr="003F4C29">
        <w:t>структурированная по темам / разделам</w:t>
      </w:r>
    </w:p>
    <w:p w:rsidR="008D1601" w:rsidRPr="003F4C29" w:rsidRDefault="008D1601" w:rsidP="003F4C29">
      <w:pPr>
        <w:pStyle w:val="a9"/>
        <w:ind w:left="0"/>
        <w:jc w:val="center"/>
      </w:pPr>
    </w:p>
    <w:p w:rsidR="00651AE3" w:rsidRPr="003F4C29" w:rsidRDefault="00651AE3" w:rsidP="003F4C29">
      <w:pPr>
        <w:pStyle w:val="a9"/>
        <w:ind w:left="0"/>
        <w:jc w:val="center"/>
      </w:pPr>
      <w:r w:rsidRPr="003F4C29">
        <w:t>Содержание лекционного курса</w:t>
      </w:r>
    </w:p>
    <w:tbl>
      <w:tblPr>
        <w:tblStyle w:val="a8"/>
        <w:tblW w:w="10206" w:type="dxa"/>
        <w:jc w:val="center"/>
        <w:tblLook w:val="04A0" w:firstRow="1" w:lastRow="0" w:firstColumn="1" w:lastColumn="0" w:noHBand="0" w:noVBand="1"/>
      </w:tblPr>
      <w:tblGrid>
        <w:gridCol w:w="870"/>
        <w:gridCol w:w="2882"/>
        <w:gridCol w:w="6454"/>
      </w:tblGrid>
      <w:tr w:rsidR="008D1601" w:rsidRPr="003F4C29" w:rsidTr="003F4C29">
        <w:trPr>
          <w:jc w:val="center"/>
        </w:trPr>
        <w:tc>
          <w:tcPr>
            <w:tcW w:w="817" w:type="dxa"/>
          </w:tcPr>
          <w:p w:rsidR="008D1601" w:rsidRPr="003F4C29" w:rsidRDefault="008D1601" w:rsidP="003F4C29">
            <w:pPr>
              <w:jc w:val="center"/>
              <w:rPr>
                <w:b/>
              </w:rPr>
            </w:pPr>
            <w:r w:rsidRPr="003F4C29">
              <w:rPr>
                <w:b/>
              </w:rPr>
              <w:t>№ п/п</w:t>
            </w:r>
          </w:p>
        </w:tc>
        <w:tc>
          <w:tcPr>
            <w:tcW w:w="2693" w:type="dxa"/>
          </w:tcPr>
          <w:p w:rsidR="008D1601" w:rsidRPr="003F4C29" w:rsidRDefault="008D1601" w:rsidP="003F4C29">
            <w:pPr>
              <w:jc w:val="center"/>
              <w:rPr>
                <w:b/>
              </w:rPr>
            </w:pPr>
            <w:r w:rsidRPr="003F4C29">
              <w:rPr>
                <w:b/>
              </w:rPr>
              <w:t xml:space="preserve">Наименование </w:t>
            </w:r>
            <w:r w:rsidR="009F3FA0" w:rsidRPr="003F4C29">
              <w:rPr>
                <w:b/>
              </w:rPr>
              <w:t>темы (</w:t>
            </w:r>
            <w:r w:rsidRPr="003F4C29">
              <w:rPr>
                <w:b/>
              </w:rPr>
              <w:t>раздела</w:t>
            </w:r>
            <w:r w:rsidR="009F3FA0" w:rsidRPr="003F4C29">
              <w:rPr>
                <w:b/>
              </w:rPr>
              <w:t>)</w:t>
            </w:r>
            <w:r w:rsidRPr="003F4C29">
              <w:rPr>
                <w:b/>
              </w:rPr>
              <w:t xml:space="preserve"> дисциплины</w:t>
            </w:r>
          </w:p>
        </w:tc>
        <w:tc>
          <w:tcPr>
            <w:tcW w:w="6061" w:type="dxa"/>
          </w:tcPr>
          <w:p w:rsidR="00FA14BA" w:rsidRPr="003F4C29" w:rsidRDefault="00FA14BA" w:rsidP="003F4C29">
            <w:pPr>
              <w:pStyle w:val="a9"/>
              <w:ind w:left="0"/>
              <w:jc w:val="center"/>
              <w:rPr>
                <w:b/>
              </w:rPr>
            </w:pPr>
            <w:r w:rsidRPr="003F4C29">
              <w:rPr>
                <w:b/>
              </w:rPr>
              <w:t>Содержание лекционного курса</w:t>
            </w:r>
          </w:p>
          <w:p w:rsidR="008D1601" w:rsidRPr="003F4C29" w:rsidRDefault="008D1601" w:rsidP="003F4C29">
            <w:pPr>
              <w:jc w:val="center"/>
              <w:rPr>
                <w:b/>
              </w:rPr>
            </w:pPr>
          </w:p>
        </w:tc>
      </w:tr>
      <w:tr w:rsidR="00D241EF" w:rsidRPr="003F4C29" w:rsidTr="003F4C29">
        <w:trPr>
          <w:jc w:val="center"/>
        </w:trPr>
        <w:tc>
          <w:tcPr>
            <w:tcW w:w="817" w:type="dxa"/>
          </w:tcPr>
          <w:p w:rsidR="00D241EF" w:rsidRPr="003F4C29" w:rsidRDefault="00D241EF" w:rsidP="003F4C29">
            <w:pPr>
              <w:pStyle w:val="a9"/>
              <w:numPr>
                <w:ilvl w:val="0"/>
                <w:numId w:val="4"/>
              </w:numPr>
              <w:ind w:left="0"/>
              <w:jc w:val="center"/>
            </w:pPr>
          </w:p>
        </w:tc>
        <w:tc>
          <w:tcPr>
            <w:tcW w:w="2693" w:type="dxa"/>
          </w:tcPr>
          <w:p w:rsidR="00D241EF" w:rsidRPr="003F4C29" w:rsidRDefault="00D241EF" w:rsidP="003F4C29">
            <w:pPr>
              <w:pStyle w:val="af5"/>
              <w:spacing w:after="0"/>
              <w:jc w:val="both"/>
              <w:textAlignment w:val="baseline"/>
              <w:rPr>
                <w:rFonts w:asciiTheme="majorBidi" w:hAnsiTheme="majorBidi" w:cstheme="majorBidi"/>
                <w:color w:val="000000"/>
                <w:spacing w:val="2"/>
                <w:sz w:val="24"/>
                <w:szCs w:val="24"/>
              </w:rPr>
            </w:pPr>
            <w:r w:rsidRPr="003F4C29">
              <w:rPr>
                <w:rFonts w:asciiTheme="majorBidi" w:hAnsiTheme="majorBidi" w:cstheme="majorBidi"/>
                <w:color w:val="000000"/>
                <w:sz w:val="24"/>
                <w:szCs w:val="24"/>
                <w:bdr w:val="none" w:sz="0" w:space="0" w:color="auto" w:frame="1"/>
              </w:rPr>
              <w:t>Система управления как объект исследования</w:t>
            </w:r>
          </w:p>
        </w:tc>
        <w:tc>
          <w:tcPr>
            <w:tcW w:w="6061" w:type="dxa"/>
          </w:tcPr>
          <w:p w:rsidR="00D241EF" w:rsidRPr="003F4C29" w:rsidRDefault="00D241EF" w:rsidP="003F4C29">
            <w:pPr>
              <w:jc w:val="both"/>
              <w:rPr>
                <w:rFonts w:asciiTheme="majorBidi" w:hAnsiTheme="majorBidi" w:cstheme="majorBidi"/>
              </w:rPr>
            </w:pPr>
            <w:r w:rsidRPr="003F4C29">
              <w:rPr>
                <w:rFonts w:asciiTheme="majorBidi" w:hAnsiTheme="majorBidi" w:cstheme="majorBidi"/>
                <w:shd w:val="clear" w:color="auto" w:fill="FFFFFF"/>
              </w:rPr>
              <w:t>Сущность понятий "управленческая деятельность", система управления. Типы системных представлений. Требования, предъявляемые к системам управления. Исследование как составная часть</w:t>
            </w:r>
            <w:r w:rsidRPr="003F4C29">
              <w:rPr>
                <w:rStyle w:val="apple-converted-space"/>
                <w:rFonts w:asciiTheme="majorBidi" w:hAnsiTheme="majorBidi" w:cstheme="majorBidi"/>
                <w:shd w:val="clear" w:color="auto" w:fill="FFFFFF"/>
              </w:rPr>
              <w:t> </w:t>
            </w:r>
            <w:hyperlink r:id="rId15" w:tooltip="Менеджмент организаций" w:history="1">
              <w:r w:rsidRPr="003F4C29">
                <w:rPr>
                  <w:rStyle w:val="ad"/>
                  <w:rFonts w:asciiTheme="majorBidi" w:hAnsiTheme="majorBidi" w:cstheme="majorBidi"/>
                  <w:color w:val="auto"/>
                  <w:u w:val="none"/>
                  <w:bdr w:val="none" w:sz="0" w:space="0" w:color="auto" w:frame="1"/>
                  <w:shd w:val="clear" w:color="auto" w:fill="FFFFFF"/>
                </w:rPr>
                <w:t>менеджмента организации</w:t>
              </w:r>
            </w:hyperlink>
            <w:r w:rsidRPr="003F4C29">
              <w:rPr>
                <w:rFonts w:asciiTheme="majorBidi" w:hAnsiTheme="majorBidi" w:cstheme="majorBidi"/>
                <w:shd w:val="clear" w:color="auto" w:fill="FFFFFF"/>
              </w:rPr>
              <w:t>. Характеристика исследований систем управления.</w:t>
            </w:r>
          </w:p>
        </w:tc>
      </w:tr>
      <w:tr w:rsidR="00D241EF" w:rsidRPr="003F4C29" w:rsidTr="003F4C29">
        <w:trPr>
          <w:jc w:val="center"/>
        </w:trPr>
        <w:tc>
          <w:tcPr>
            <w:tcW w:w="817" w:type="dxa"/>
          </w:tcPr>
          <w:p w:rsidR="00D241EF" w:rsidRPr="003F4C29" w:rsidRDefault="00D241EF" w:rsidP="003F4C29">
            <w:pPr>
              <w:pStyle w:val="a9"/>
              <w:numPr>
                <w:ilvl w:val="0"/>
                <w:numId w:val="4"/>
              </w:numPr>
              <w:ind w:left="0"/>
              <w:jc w:val="both"/>
            </w:pPr>
          </w:p>
        </w:tc>
        <w:tc>
          <w:tcPr>
            <w:tcW w:w="2693" w:type="dxa"/>
          </w:tcPr>
          <w:p w:rsidR="00D241EF" w:rsidRPr="003F4C29" w:rsidRDefault="00D241EF"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Системный анализ в исследовании систем управления</w:t>
            </w:r>
          </w:p>
        </w:tc>
        <w:tc>
          <w:tcPr>
            <w:tcW w:w="6061" w:type="dxa"/>
          </w:tcPr>
          <w:p w:rsidR="00D241EF" w:rsidRPr="003F4C29" w:rsidRDefault="008D4557" w:rsidP="003F4C29">
            <w:pPr>
              <w:jc w:val="both"/>
              <w:rPr>
                <w:rFonts w:asciiTheme="majorBidi" w:hAnsiTheme="majorBidi" w:cstheme="majorBidi"/>
              </w:rPr>
            </w:pPr>
            <w:r w:rsidRPr="003F4C29">
              <w:rPr>
                <w:rFonts w:asciiTheme="majorBidi" w:hAnsiTheme="majorBidi" w:cstheme="majorBidi"/>
                <w:shd w:val="clear" w:color="auto" w:fill="FFFFFF"/>
              </w:rPr>
              <w:t>Понятие системного анализа. Основные подходы в системном исследовании</w:t>
            </w:r>
          </w:p>
        </w:tc>
      </w:tr>
      <w:tr w:rsidR="00D241EF" w:rsidRPr="003F4C29" w:rsidTr="003F4C29">
        <w:trPr>
          <w:jc w:val="center"/>
        </w:trPr>
        <w:tc>
          <w:tcPr>
            <w:tcW w:w="817" w:type="dxa"/>
          </w:tcPr>
          <w:p w:rsidR="00D241EF" w:rsidRPr="003F4C29" w:rsidRDefault="00D241EF" w:rsidP="003F4C29">
            <w:pPr>
              <w:pStyle w:val="a9"/>
              <w:numPr>
                <w:ilvl w:val="0"/>
                <w:numId w:val="4"/>
              </w:numPr>
              <w:ind w:left="0"/>
              <w:jc w:val="both"/>
            </w:pPr>
          </w:p>
        </w:tc>
        <w:tc>
          <w:tcPr>
            <w:tcW w:w="2693" w:type="dxa"/>
          </w:tcPr>
          <w:p w:rsidR="00D241EF" w:rsidRPr="003F4C29" w:rsidRDefault="00D241EF"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Методология и организация исследования систем управления</w:t>
            </w:r>
          </w:p>
        </w:tc>
        <w:tc>
          <w:tcPr>
            <w:tcW w:w="6061" w:type="dxa"/>
          </w:tcPr>
          <w:p w:rsidR="00D241EF" w:rsidRPr="003F4C29" w:rsidRDefault="008D4557" w:rsidP="003F4C29">
            <w:pPr>
              <w:jc w:val="both"/>
              <w:rPr>
                <w:rFonts w:asciiTheme="majorBidi" w:hAnsiTheme="majorBidi" w:cstheme="majorBidi"/>
              </w:rPr>
            </w:pPr>
            <w:r w:rsidRPr="003F4C29">
              <w:rPr>
                <w:rFonts w:asciiTheme="majorBidi" w:hAnsiTheme="majorBidi" w:cstheme="majorBidi"/>
                <w:shd w:val="clear" w:color="auto" w:fill="FFFFFF"/>
              </w:rPr>
              <w:t>Объект и предмет исследований. Эффективность исследований. Разработка концепции исследования систем управления. Характеристика этапов проведения исследований. Источники получения сведений о деятельности организации</w:t>
            </w:r>
          </w:p>
        </w:tc>
      </w:tr>
      <w:tr w:rsidR="00D241EF" w:rsidRPr="003F4C29" w:rsidTr="003F4C29">
        <w:trPr>
          <w:jc w:val="center"/>
        </w:trPr>
        <w:tc>
          <w:tcPr>
            <w:tcW w:w="817" w:type="dxa"/>
          </w:tcPr>
          <w:p w:rsidR="00D241EF" w:rsidRPr="003F4C29" w:rsidRDefault="00D241EF" w:rsidP="003F4C29">
            <w:pPr>
              <w:pStyle w:val="a9"/>
              <w:numPr>
                <w:ilvl w:val="0"/>
                <w:numId w:val="4"/>
              </w:numPr>
              <w:ind w:left="0"/>
              <w:jc w:val="both"/>
            </w:pPr>
          </w:p>
        </w:tc>
        <w:tc>
          <w:tcPr>
            <w:tcW w:w="2693" w:type="dxa"/>
          </w:tcPr>
          <w:p w:rsidR="00D241EF" w:rsidRPr="003F4C29" w:rsidRDefault="00D241EF"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 xml:space="preserve">Методологические </w:t>
            </w:r>
            <w:r w:rsidRPr="003F4C29">
              <w:rPr>
                <w:rFonts w:asciiTheme="majorBidi" w:hAnsiTheme="majorBidi" w:cstheme="majorBidi"/>
                <w:color w:val="000000"/>
                <w:sz w:val="24"/>
                <w:szCs w:val="24"/>
                <w:bdr w:val="none" w:sz="0" w:space="0" w:color="auto" w:frame="1"/>
              </w:rPr>
              <w:lastRenderedPageBreak/>
              <w:t>основы и прикладные направления исследования систем управления.</w:t>
            </w:r>
          </w:p>
        </w:tc>
        <w:tc>
          <w:tcPr>
            <w:tcW w:w="6061" w:type="dxa"/>
          </w:tcPr>
          <w:p w:rsidR="00D241EF" w:rsidRPr="003F4C29" w:rsidRDefault="008D4557" w:rsidP="003F4C29">
            <w:pPr>
              <w:jc w:val="both"/>
              <w:rPr>
                <w:rFonts w:asciiTheme="majorBidi" w:hAnsiTheme="majorBidi" w:cstheme="majorBidi"/>
              </w:rPr>
            </w:pPr>
            <w:r w:rsidRPr="003F4C29">
              <w:rPr>
                <w:rFonts w:asciiTheme="majorBidi" w:hAnsiTheme="majorBidi" w:cstheme="majorBidi"/>
                <w:shd w:val="clear" w:color="auto" w:fill="FFFFFF"/>
              </w:rPr>
              <w:lastRenderedPageBreak/>
              <w:t xml:space="preserve">Анализ рынка (внешней среды) при исследовании систем </w:t>
            </w:r>
            <w:r w:rsidRPr="003F4C29">
              <w:rPr>
                <w:rFonts w:asciiTheme="majorBidi" w:hAnsiTheme="majorBidi" w:cstheme="majorBidi"/>
                <w:shd w:val="clear" w:color="auto" w:fill="FFFFFF"/>
              </w:rPr>
              <w:lastRenderedPageBreak/>
              <w:t>управления организации. Маркетинговые исследования, их цели, задачи. Основные правила организации</w:t>
            </w:r>
            <w:r w:rsidRPr="003F4C29">
              <w:rPr>
                <w:rStyle w:val="apple-converted-space"/>
                <w:rFonts w:asciiTheme="majorBidi" w:hAnsiTheme="majorBidi" w:cstheme="majorBidi"/>
                <w:shd w:val="clear" w:color="auto" w:fill="FFFFFF"/>
              </w:rPr>
              <w:t> </w:t>
            </w:r>
            <w:hyperlink r:id="rId16" w:tooltip="Маркетинг" w:history="1">
              <w:r w:rsidRPr="003F4C29">
                <w:rPr>
                  <w:rStyle w:val="ad"/>
                  <w:rFonts w:asciiTheme="majorBidi" w:hAnsiTheme="majorBidi" w:cstheme="majorBidi"/>
                  <w:color w:val="auto"/>
                  <w:u w:val="none"/>
                  <w:bdr w:val="none" w:sz="0" w:space="0" w:color="auto" w:frame="1"/>
                  <w:shd w:val="clear" w:color="auto" w:fill="FFFFFF"/>
                </w:rPr>
                <w:t>маркетинговых</w:t>
              </w:r>
            </w:hyperlink>
            <w:r w:rsidRPr="003F4C29">
              <w:rPr>
                <w:rStyle w:val="apple-converted-space"/>
                <w:rFonts w:asciiTheme="majorBidi" w:hAnsiTheme="majorBidi" w:cstheme="majorBidi"/>
                <w:shd w:val="clear" w:color="auto" w:fill="FFFFFF"/>
              </w:rPr>
              <w:t> </w:t>
            </w:r>
            <w:r w:rsidRPr="003F4C29">
              <w:rPr>
                <w:rFonts w:asciiTheme="majorBidi" w:hAnsiTheme="majorBidi" w:cstheme="majorBidi"/>
                <w:shd w:val="clear" w:color="auto" w:fill="FFFFFF"/>
              </w:rPr>
              <w:t>исследований</w:t>
            </w:r>
          </w:p>
        </w:tc>
      </w:tr>
      <w:tr w:rsidR="00D241EF" w:rsidRPr="003F4C29" w:rsidTr="003F4C29">
        <w:trPr>
          <w:jc w:val="center"/>
        </w:trPr>
        <w:tc>
          <w:tcPr>
            <w:tcW w:w="817" w:type="dxa"/>
          </w:tcPr>
          <w:p w:rsidR="00D241EF" w:rsidRPr="003F4C29" w:rsidRDefault="00D241EF" w:rsidP="003F4C29">
            <w:pPr>
              <w:pStyle w:val="a9"/>
              <w:numPr>
                <w:ilvl w:val="0"/>
                <w:numId w:val="4"/>
              </w:numPr>
              <w:ind w:left="0"/>
              <w:jc w:val="both"/>
            </w:pPr>
          </w:p>
        </w:tc>
        <w:tc>
          <w:tcPr>
            <w:tcW w:w="2693" w:type="dxa"/>
          </w:tcPr>
          <w:p w:rsidR="00D241EF" w:rsidRPr="003F4C29" w:rsidRDefault="00D241EF" w:rsidP="003F4C29">
            <w:pPr>
              <w:jc w:val="both"/>
              <w:rPr>
                <w:rFonts w:asciiTheme="majorBidi" w:hAnsiTheme="majorBidi" w:cstheme="majorBidi"/>
              </w:rPr>
            </w:pPr>
            <w:r w:rsidRPr="003F4C29">
              <w:rPr>
                <w:rFonts w:asciiTheme="majorBidi" w:hAnsiTheme="majorBidi" w:cstheme="majorBidi"/>
                <w:color w:val="000000"/>
              </w:rPr>
              <w:t>Классификация методов исследования систем</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управления</w:t>
            </w:r>
          </w:p>
        </w:tc>
        <w:tc>
          <w:tcPr>
            <w:tcW w:w="6061" w:type="dxa"/>
          </w:tcPr>
          <w:p w:rsidR="00D241EF" w:rsidRPr="003F4C29" w:rsidRDefault="008D4557" w:rsidP="003F4C29">
            <w:pPr>
              <w:pStyle w:val="af5"/>
              <w:shd w:val="clear" w:color="auto" w:fill="FFFFFF"/>
              <w:spacing w:after="0"/>
              <w:textAlignment w:val="baseline"/>
              <w:rPr>
                <w:rFonts w:asciiTheme="majorBidi" w:hAnsiTheme="majorBidi" w:cstheme="majorBidi"/>
                <w:color w:val="auto"/>
                <w:sz w:val="24"/>
                <w:szCs w:val="24"/>
              </w:rPr>
            </w:pPr>
            <w:r w:rsidRPr="003F4C29">
              <w:rPr>
                <w:rFonts w:asciiTheme="majorBidi" w:hAnsiTheme="majorBidi" w:cstheme="majorBidi"/>
                <w:color w:val="auto"/>
                <w:sz w:val="24"/>
                <w:szCs w:val="24"/>
                <w:shd w:val="clear" w:color="auto" w:fill="FFFFFF"/>
              </w:rPr>
              <w:t>Методы, основанные на выявлении и обобщении мнений опытных</w:t>
            </w:r>
            <w:r w:rsidRPr="003F4C29">
              <w:rPr>
                <w:rStyle w:val="apple-converted-space"/>
                <w:rFonts w:asciiTheme="majorBidi" w:hAnsiTheme="majorBidi" w:cstheme="majorBidi"/>
                <w:color w:val="auto"/>
                <w:sz w:val="24"/>
                <w:szCs w:val="24"/>
                <w:shd w:val="clear" w:color="auto" w:fill="FFFFFF"/>
              </w:rPr>
              <w:t> </w:t>
            </w:r>
            <w:hyperlink r:id="rId17" w:tooltip="Специалисты" w:history="1">
              <w:r w:rsidRPr="003F4C29">
                <w:rPr>
                  <w:rStyle w:val="ad"/>
                  <w:rFonts w:asciiTheme="majorBidi" w:hAnsiTheme="majorBidi" w:cstheme="majorBidi"/>
                  <w:color w:val="auto"/>
                  <w:sz w:val="24"/>
                  <w:szCs w:val="24"/>
                  <w:u w:val="none"/>
                  <w:bdr w:val="none" w:sz="0" w:space="0" w:color="auto" w:frame="1"/>
                  <w:shd w:val="clear" w:color="auto" w:fill="FFFFFF"/>
                </w:rPr>
                <w:t>специалистов-экспертов</w:t>
              </w:r>
            </w:hyperlink>
            <w:r w:rsidRPr="003F4C29">
              <w:rPr>
                <w:rFonts w:asciiTheme="majorBidi" w:hAnsiTheme="majorBidi" w:cstheme="majorBidi"/>
                <w:color w:val="auto"/>
                <w:sz w:val="24"/>
                <w:szCs w:val="24"/>
                <w:shd w:val="clear" w:color="auto" w:fill="FFFFFF"/>
              </w:rPr>
              <w:t xml:space="preserve">. Методы формализованного представления систем управления. </w:t>
            </w:r>
            <w:proofErr w:type="spellStart"/>
            <w:r w:rsidRPr="003F4C29">
              <w:rPr>
                <w:rFonts w:asciiTheme="majorBidi" w:hAnsiTheme="majorBidi" w:cstheme="majorBidi"/>
                <w:color w:val="auto"/>
                <w:sz w:val="24"/>
                <w:szCs w:val="24"/>
                <w:shd w:val="clear" w:color="auto" w:fill="FFFFFF"/>
              </w:rPr>
              <w:t>Комплексированные</w:t>
            </w:r>
            <w:proofErr w:type="spellEnd"/>
            <w:r w:rsidRPr="003F4C29">
              <w:rPr>
                <w:rFonts w:asciiTheme="majorBidi" w:hAnsiTheme="majorBidi" w:cstheme="majorBidi"/>
                <w:color w:val="auto"/>
                <w:sz w:val="24"/>
                <w:szCs w:val="24"/>
                <w:shd w:val="clear" w:color="auto" w:fill="FFFFFF"/>
              </w:rPr>
              <w:t xml:space="preserve"> методы. Методы исследования информационных потоков.</w:t>
            </w:r>
            <w:r w:rsidR="00B97C61" w:rsidRPr="003F4C29">
              <w:rPr>
                <w:rFonts w:asciiTheme="majorBidi" w:hAnsiTheme="majorBidi" w:cstheme="majorBidi"/>
                <w:color w:val="auto"/>
                <w:sz w:val="24"/>
                <w:szCs w:val="24"/>
                <w:shd w:val="clear" w:color="auto" w:fill="FFFFFF"/>
              </w:rPr>
              <w:t xml:space="preserve"> Эмпирические методы. Социологические методы</w:t>
            </w:r>
          </w:p>
        </w:tc>
      </w:tr>
      <w:tr w:rsidR="00D241EF" w:rsidRPr="003F4C29" w:rsidTr="003F4C29">
        <w:trPr>
          <w:jc w:val="center"/>
        </w:trPr>
        <w:tc>
          <w:tcPr>
            <w:tcW w:w="817" w:type="dxa"/>
          </w:tcPr>
          <w:p w:rsidR="00D241EF" w:rsidRPr="003F4C29" w:rsidRDefault="00D241EF" w:rsidP="003F4C29">
            <w:pPr>
              <w:pStyle w:val="a9"/>
              <w:numPr>
                <w:ilvl w:val="0"/>
                <w:numId w:val="4"/>
              </w:numPr>
              <w:ind w:left="0"/>
              <w:jc w:val="both"/>
            </w:pPr>
          </w:p>
        </w:tc>
        <w:tc>
          <w:tcPr>
            <w:tcW w:w="2693" w:type="dxa"/>
          </w:tcPr>
          <w:p w:rsidR="00D241EF" w:rsidRPr="003F4C29" w:rsidRDefault="00D241EF"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Экспертные методы исследования систем управления</w:t>
            </w:r>
          </w:p>
        </w:tc>
        <w:tc>
          <w:tcPr>
            <w:tcW w:w="6061" w:type="dxa"/>
          </w:tcPr>
          <w:p w:rsidR="00D241EF" w:rsidRPr="003F4C29" w:rsidRDefault="008D4557" w:rsidP="003F4C29">
            <w:pPr>
              <w:jc w:val="both"/>
              <w:rPr>
                <w:rFonts w:asciiTheme="majorBidi" w:hAnsiTheme="majorBidi" w:cstheme="majorBidi"/>
              </w:rPr>
            </w:pPr>
            <w:r w:rsidRPr="003F4C29">
              <w:rPr>
                <w:rFonts w:asciiTheme="majorBidi" w:hAnsiTheme="majorBidi" w:cstheme="majorBidi"/>
                <w:shd w:val="clear" w:color="auto" w:fill="FFFFFF"/>
              </w:rPr>
              <w:t>Методы "Мозговой атаки", "сценариев", экспертных оценок, метод типа "</w:t>
            </w:r>
            <w:proofErr w:type="spellStart"/>
            <w:r w:rsidRPr="003F4C29">
              <w:rPr>
                <w:rFonts w:asciiTheme="majorBidi" w:hAnsiTheme="majorBidi" w:cstheme="majorBidi"/>
                <w:shd w:val="clear" w:color="auto" w:fill="FFFFFF"/>
              </w:rPr>
              <w:t>Дельфи</w:t>
            </w:r>
            <w:proofErr w:type="spellEnd"/>
            <w:r w:rsidRPr="003F4C29">
              <w:rPr>
                <w:rFonts w:asciiTheme="majorBidi" w:hAnsiTheme="majorBidi" w:cstheme="majorBidi"/>
                <w:shd w:val="clear" w:color="auto" w:fill="FFFFFF"/>
              </w:rPr>
              <w:t>", "</w:t>
            </w:r>
            <w:hyperlink r:id="rId18" w:tooltip="Дерево целей" w:history="1">
              <w:r w:rsidRPr="003F4C29">
                <w:rPr>
                  <w:rStyle w:val="ad"/>
                  <w:rFonts w:asciiTheme="majorBidi" w:hAnsiTheme="majorBidi" w:cstheme="majorBidi"/>
                  <w:color w:val="auto"/>
                  <w:u w:val="none"/>
                  <w:bdr w:val="none" w:sz="0" w:space="0" w:color="auto" w:frame="1"/>
                  <w:shd w:val="clear" w:color="auto" w:fill="FFFFFF"/>
                </w:rPr>
                <w:t>дерева целей</w:t>
              </w:r>
            </w:hyperlink>
            <w:r w:rsidRPr="003F4C29">
              <w:rPr>
                <w:rFonts w:asciiTheme="majorBidi" w:hAnsiTheme="majorBidi" w:cstheme="majorBidi"/>
                <w:shd w:val="clear" w:color="auto" w:fill="FFFFFF"/>
              </w:rPr>
              <w:t>", "</w:t>
            </w:r>
            <w:hyperlink r:id="rId19" w:tooltip="Деловая игра" w:history="1">
              <w:r w:rsidRPr="003F4C29">
                <w:rPr>
                  <w:rStyle w:val="ad"/>
                  <w:rFonts w:asciiTheme="majorBidi" w:hAnsiTheme="majorBidi" w:cstheme="majorBidi"/>
                  <w:color w:val="auto"/>
                  <w:u w:val="none"/>
                  <w:bdr w:val="none" w:sz="0" w:space="0" w:color="auto" w:frame="1"/>
                  <w:shd w:val="clear" w:color="auto" w:fill="FFFFFF"/>
                </w:rPr>
                <w:t>деловой игры</w:t>
              </w:r>
            </w:hyperlink>
            <w:r w:rsidRPr="003F4C29">
              <w:rPr>
                <w:rFonts w:asciiTheme="majorBidi" w:hAnsiTheme="majorBidi" w:cstheme="majorBidi"/>
                <w:shd w:val="clear" w:color="auto" w:fill="FFFFFF"/>
              </w:rPr>
              <w:t>",</w:t>
            </w:r>
            <w:r w:rsidRPr="003F4C29">
              <w:rPr>
                <w:rStyle w:val="apple-converted-space"/>
                <w:rFonts w:asciiTheme="majorBidi" w:hAnsiTheme="majorBidi" w:cstheme="majorBidi"/>
                <w:shd w:val="clear" w:color="auto" w:fill="FFFFFF"/>
              </w:rPr>
              <w:t> </w:t>
            </w:r>
            <w:hyperlink r:id="rId20" w:tooltip="Морфология" w:history="1">
              <w:r w:rsidRPr="003F4C29">
                <w:rPr>
                  <w:rStyle w:val="ad"/>
                  <w:rFonts w:asciiTheme="majorBidi" w:hAnsiTheme="majorBidi" w:cstheme="majorBidi"/>
                  <w:color w:val="auto"/>
                  <w:u w:val="none"/>
                  <w:bdr w:val="none" w:sz="0" w:space="0" w:color="auto" w:frame="1"/>
                  <w:shd w:val="clear" w:color="auto" w:fill="FFFFFF"/>
                </w:rPr>
                <w:t>морфологические</w:t>
              </w:r>
            </w:hyperlink>
            <w:r w:rsidRPr="003F4C29">
              <w:rPr>
                <w:rStyle w:val="apple-converted-space"/>
                <w:rFonts w:asciiTheme="majorBidi" w:hAnsiTheme="majorBidi" w:cstheme="majorBidi"/>
                <w:shd w:val="clear" w:color="auto" w:fill="FFFFFF"/>
              </w:rPr>
              <w:t> </w:t>
            </w:r>
            <w:r w:rsidRPr="003F4C29">
              <w:rPr>
                <w:rFonts w:asciiTheme="majorBidi" w:hAnsiTheme="majorBidi" w:cstheme="majorBidi"/>
                <w:shd w:val="clear" w:color="auto" w:fill="FFFFFF"/>
              </w:rPr>
              <w:t>методы, методы голосования. Основы теории измерений. Методы субъективных измерений. Формирование экспертной комиссии. Опрос экспертов. Основные методы экспертного оценивания</w:t>
            </w:r>
          </w:p>
        </w:tc>
      </w:tr>
      <w:tr w:rsidR="00D241EF" w:rsidRPr="003F4C29" w:rsidTr="003F4C29">
        <w:trPr>
          <w:jc w:val="center"/>
        </w:trPr>
        <w:tc>
          <w:tcPr>
            <w:tcW w:w="817" w:type="dxa"/>
          </w:tcPr>
          <w:p w:rsidR="00D241EF" w:rsidRPr="003F4C29" w:rsidRDefault="00D241EF" w:rsidP="003F4C29">
            <w:pPr>
              <w:pStyle w:val="a9"/>
              <w:numPr>
                <w:ilvl w:val="0"/>
                <w:numId w:val="4"/>
              </w:numPr>
              <w:ind w:left="0"/>
              <w:jc w:val="both"/>
            </w:pPr>
          </w:p>
        </w:tc>
        <w:tc>
          <w:tcPr>
            <w:tcW w:w="2693" w:type="dxa"/>
          </w:tcPr>
          <w:p w:rsidR="00D241EF" w:rsidRPr="003F4C29" w:rsidRDefault="00D241EF" w:rsidP="003F4C29">
            <w:pPr>
              <w:jc w:val="both"/>
              <w:rPr>
                <w:rFonts w:asciiTheme="majorBidi" w:hAnsiTheme="majorBidi" w:cstheme="majorBidi"/>
              </w:rPr>
            </w:pPr>
            <w:r w:rsidRPr="003F4C29">
              <w:rPr>
                <w:rFonts w:asciiTheme="majorBidi" w:hAnsiTheme="majorBidi" w:cstheme="majorBidi"/>
                <w:color w:val="000000"/>
              </w:rPr>
              <w:t>Методы формализованного</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представления систем</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управления</w:t>
            </w:r>
          </w:p>
        </w:tc>
        <w:tc>
          <w:tcPr>
            <w:tcW w:w="6061" w:type="dxa"/>
          </w:tcPr>
          <w:p w:rsidR="00D241EF" w:rsidRPr="003F4C29" w:rsidRDefault="008D4557" w:rsidP="003F4C29">
            <w:pPr>
              <w:jc w:val="both"/>
              <w:rPr>
                <w:rFonts w:asciiTheme="majorBidi" w:hAnsiTheme="majorBidi" w:cstheme="majorBidi"/>
              </w:rPr>
            </w:pPr>
            <w:r w:rsidRPr="003F4C29">
              <w:rPr>
                <w:rFonts w:asciiTheme="majorBidi" w:hAnsiTheme="majorBidi" w:cstheme="majorBidi"/>
                <w:shd w:val="clear" w:color="auto" w:fill="FFFFFF"/>
              </w:rPr>
              <w:t>Сетевой метод. Модели сетевого планирования и управления. Имитационно-статистическое моделирование. Ситуационное моделирование</w:t>
            </w:r>
          </w:p>
        </w:tc>
      </w:tr>
      <w:tr w:rsidR="00D241EF" w:rsidRPr="003F4C29" w:rsidTr="003F4C29">
        <w:trPr>
          <w:jc w:val="center"/>
        </w:trPr>
        <w:tc>
          <w:tcPr>
            <w:tcW w:w="817" w:type="dxa"/>
          </w:tcPr>
          <w:p w:rsidR="00D241EF" w:rsidRPr="003F4C29" w:rsidRDefault="00D241EF" w:rsidP="003F4C29">
            <w:pPr>
              <w:pStyle w:val="a9"/>
              <w:numPr>
                <w:ilvl w:val="0"/>
                <w:numId w:val="4"/>
              </w:numPr>
              <w:ind w:left="0"/>
              <w:jc w:val="both"/>
            </w:pPr>
          </w:p>
        </w:tc>
        <w:tc>
          <w:tcPr>
            <w:tcW w:w="2693" w:type="dxa"/>
          </w:tcPr>
          <w:p w:rsidR="00D241EF" w:rsidRPr="003F4C29" w:rsidRDefault="00D241EF" w:rsidP="003F4C29">
            <w:pPr>
              <w:jc w:val="both"/>
              <w:rPr>
                <w:rFonts w:asciiTheme="majorBidi" w:hAnsiTheme="majorBidi" w:cstheme="majorBidi"/>
              </w:rPr>
            </w:pPr>
            <w:r w:rsidRPr="003F4C29">
              <w:rPr>
                <w:rFonts w:asciiTheme="majorBidi" w:hAnsiTheme="majorBidi" w:cstheme="majorBidi"/>
                <w:color w:val="000000"/>
              </w:rPr>
              <w:t>Методы исследования</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информационных потоков</w:t>
            </w:r>
          </w:p>
        </w:tc>
        <w:tc>
          <w:tcPr>
            <w:tcW w:w="6061" w:type="dxa"/>
          </w:tcPr>
          <w:p w:rsidR="00D241EF" w:rsidRPr="003F4C29" w:rsidRDefault="008D4557" w:rsidP="003F4C29">
            <w:pPr>
              <w:jc w:val="both"/>
              <w:rPr>
                <w:rFonts w:asciiTheme="majorBidi" w:hAnsiTheme="majorBidi" w:cstheme="majorBidi"/>
              </w:rPr>
            </w:pPr>
            <w:r w:rsidRPr="003F4C29">
              <w:rPr>
                <w:rFonts w:asciiTheme="majorBidi" w:hAnsiTheme="majorBidi" w:cstheme="majorBidi"/>
                <w:shd w:val="clear" w:color="auto" w:fill="FFFFFF"/>
              </w:rPr>
              <w:t>Правила построения организационных процедур. Организационная операция. Функциональные блок-схемы принятия решений. Анализ схем принятия решений</w:t>
            </w:r>
          </w:p>
        </w:tc>
      </w:tr>
      <w:tr w:rsidR="00D241EF" w:rsidRPr="003F4C29" w:rsidTr="003F4C29">
        <w:trPr>
          <w:jc w:val="center"/>
        </w:trPr>
        <w:tc>
          <w:tcPr>
            <w:tcW w:w="817" w:type="dxa"/>
          </w:tcPr>
          <w:p w:rsidR="00D241EF" w:rsidRPr="003F4C29" w:rsidRDefault="00D241EF" w:rsidP="003F4C29">
            <w:pPr>
              <w:pStyle w:val="a9"/>
              <w:numPr>
                <w:ilvl w:val="0"/>
                <w:numId w:val="4"/>
              </w:numPr>
              <w:ind w:left="0"/>
              <w:jc w:val="both"/>
            </w:pPr>
          </w:p>
        </w:tc>
        <w:tc>
          <w:tcPr>
            <w:tcW w:w="2693" w:type="dxa"/>
          </w:tcPr>
          <w:p w:rsidR="00D241EF" w:rsidRPr="003F4C29" w:rsidRDefault="00D241EF" w:rsidP="003F4C29">
            <w:pPr>
              <w:jc w:val="both"/>
              <w:rPr>
                <w:rFonts w:asciiTheme="majorBidi" w:hAnsiTheme="majorBidi" w:cstheme="majorBidi"/>
              </w:rPr>
            </w:pPr>
            <w:r w:rsidRPr="003F4C29">
              <w:rPr>
                <w:rFonts w:asciiTheme="majorBidi" w:hAnsiTheme="majorBidi" w:cstheme="majorBidi"/>
                <w:color w:val="000000"/>
              </w:rPr>
              <w:t>Методы исследования</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и</w:t>
            </w:r>
            <w:r w:rsidRPr="003F4C29">
              <w:rPr>
                <w:rStyle w:val="apple-converted-space"/>
                <w:rFonts w:asciiTheme="majorBidi" w:hAnsiTheme="majorBidi" w:cstheme="majorBidi"/>
              </w:rPr>
              <w:t> </w:t>
            </w:r>
            <w:hyperlink r:id="rId21" w:history="1">
              <w:r w:rsidRPr="003F4C29">
                <w:rPr>
                  <w:rStyle w:val="ad"/>
                  <w:rFonts w:asciiTheme="majorBidi" w:hAnsiTheme="majorBidi" w:cstheme="majorBidi"/>
                  <w:color w:val="auto"/>
                  <w:u w:val="none"/>
                  <w:bdr w:val="none" w:sz="0" w:space="0" w:color="auto" w:frame="1"/>
                </w:rPr>
                <w:t>проектирования</w:t>
              </w:r>
            </w:hyperlink>
            <w:r w:rsidRPr="003F4C29">
              <w:rPr>
                <w:rStyle w:val="apple-converted-space"/>
                <w:rFonts w:asciiTheme="majorBidi" w:hAnsiTheme="majorBidi" w:cstheme="majorBidi"/>
                <w:color w:val="000000"/>
              </w:rPr>
              <w:t> </w:t>
            </w:r>
            <w:r w:rsidRPr="003F4C29">
              <w:rPr>
                <w:rFonts w:asciiTheme="majorBidi" w:hAnsiTheme="majorBidi" w:cstheme="majorBidi"/>
                <w:color w:val="000000"/>
              </w:rPr>
              <w:t>целей и</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функций управления</w:t>
            </w:r>
          </w:p>
        </w:tc>
        <w:tc>
          <w:tcPr>
            <w:tcW w:w="6061" w:type="dxa"/>
          </w:tcPr>
          <w:p w:rsidR="00D241EF" w:rsidRPr="003F4C29" w:rsidRDefault="008D4557" w:rsidP="003F4C29">
            <w:pPr>
              <w:pStyle w:val="af5"/>
              <w:shd w:val="clear" w:color="auto" w:fill="FFFFFF"/>
              <w:spacing w:after="0"/>
              <w:textAlignment w:val="baseline"/>
              <w:rPr>
                <w:rFonts w:asciiTheme="majorBidi" w:hAnsiTheme="majorBidi" w:cstheme="majorBidi"/>
                <w:color w:val="auto"/>
                <w:sz w:val="24"/>
                <w:szCs w:val="24"/>
              </w:rPr>
            </w:pPr>
            <w:r w:rsidRPr="003F4C29">
              <w:rPr>
                <w:rFonts w:asciiTheme="majorBidi" w:hAnsiTheme="majorBidi" w:cstheme="majorBidi"/>
                <w:color w:val="auto"/>
                <w:sz w:val="24"/>
                <w:szCs w:val="24"/>
                <w:shd w:val="clear" w:color="auto" w:fill="FFFFFF"/>
              </w:rPr>
              <w:t>Исследование и проектирование целей управления. Исследование и проектирование функций управления</w:t>
            </w:r>
          </w:p>
        </w:tc>
      </w:tr>
      <w:tr w:rsidR="00D241EF" w:rsidRPr="003F4C29" w:rsidTr="003F4C29">
        <w:trPr>
          <w:jc w:val="center"/>
        </w:trPr>
        <w:tc>
          <w:tcPr>
            <w:tcW w:w="817" w:type="dxa"/>
          </w:tcPr>
          <w:p w:rsidR="00D241EF" w:rsidRPr="003F4C29" w:rsidRDefault="00D241EF" w:rsidP="003F4C29">
            <w:pPr>
              <w:pStyle w:val="a9"/>
              <w:numPr>
                <w:ilvl w:val="0"/>
                <w:numId w:val="4"/>
              </w:numPr>
              <w:ind w:left="0"/>
              <w:jc w:val="both"/>
            </w:pPr>
          </w:p>
        </w:tc>
        <w:tc>
          <w:tcPr>
            <w:tcW w:w="2693" w:type="dxa"/>
          </w:tcPr>
          <w:p w:rsidR="00D241EF" w:rsidRPr="003F4C29" w:rsidRDefault="00D241EF" w:rsidP="003F4C29">
            <w:pPr>
              <w:jc w:val="both"/>
              <w:rPr>
                <w:rFonts w:asciiTheme="majorBidi" w:hAnsiTheme="majorBidi" w:cstheme="majorBidi"/>
                <w:color w:val="000000"/>
                <w:shd w:val="clear" w:color="auto" w:fill="EEEEEE"/>
              </w:rPr>
            </w:pPr>
            <w:r w:rsidRPr="003F4C29">
              <w:rPr>
                <w:rFonts w:asciiTheme="majorBidi" w:hAnsiTheme="majorBidi" w:cstheme="majorBidi"/>
                <w:color w:val="000000"/>
                <w:shd w:val="clear" w:color="auto" w:fill="FFFFFF"/>
              </w:rPr>
              <w:t>Исследование и</w:t>
            </w:r>
            <w:r w:rsidRPr="003F4C29">
              <w:rPr>
                <w:rStyle w:val="apple-converted-space"/>
                <w:rFonts w:asciiTheme="majorBidi" w:hAnsiTheme="majorBidi" w:cstheme="majorBidi"/>
                <w:color w:val="000000"/>
                <w:shd w:val="clear" w:color="auto" w:fill="FFFFFF"/>
              </w:rPr>
              <w:t> </w:t>
            </w:r>
            <w:hyperlink r:id="rId22" w:history="1">
              <w:r w:rsidRPr="003F4C29">
                <w:rPr>
                  <w:rStyle w:val="ad"/>
                  <w:rFonts w:asciiTheme="majorBidi" w:hAnsiTheme="majorBidi" w:cstheme="majorBidi"/>
                  <w:color w:val="auto"/>
                  <w:u w:val="none"/>
                  <w:bdr w:val="none" w:sz="0" w:space="0" w:color="auto" w:frame="1"/>
                  <w:shd w:val="clear" w:color="auto" w:fill="FFFFFF"/>
                </w:rPr>
                <w:t>проектирование</w:t>
              </w:r>
            </w:hyperlink>
            <w:r w:rsidRPr="003F4C29">
              <w:rPr>
                <w:rFonts w:asciiTheme="majorBidi" w:hAnsiTheme="majorBidi" w:cstheme="majorBidi"/>
              </w:rPr>
              <w:t xml:space="preserve"> </w:t>
            </w:r>
            <w:hyperlink r:id="rId23" w:tooltip="Организационная структура" w:history="1">
              <w:r w:rsidRPr="003F4C29">
                <w:rPr>
                  <w:rStyle w:val="ad"/>
                  <w:rFonts w:asciiTheme="majorBidi" w:hAnsiTheme="majorBidi" w:cstheme="majorBidi"/>
                  <w:color w:val="auto"/>
                  <w:u w:val="none"/>
                  <w:bdr w:val="none" w:sz="0" w:space="0" w:color="auto" w:frame="1"/>
                  <w:shd w:val="clear" w:color="auto" w:fill="FFFFFF"/>
                </w:rPr>
                <w:t>организационных структур</w:t>
              </w:r>
            </w:hyperlink>
            <w:r w:rsidRPr="003F4C29">
              <w:rPr>
                <w:rStyle w:val="apple-converted-space"/>
                <w:rFonts w:asciiTheme="majorBidi" w:hAnsiTheme="majorBidi" w:cstheme="majorBidi"/>
                <w:shd w:val="clear" w:color="auto" w:fill="FFFFFF"/>
              </w:rPr>
              <w:t> </w:t>
            </w:r>
            <w:r w:rsidRPr="003F4C29">
              <w:rPr>
                <w:rFonts w:asciiTheme="majorBidi" w:hAnsiTheme="majorBidi" w:cstheme="majorBidi"/>
                <w:shd w:val="clear" w:color="auto" w:fill="FFFFFF"/>
              </w:rPr>
              <w:t>у</w:t>
            </w:r>
            <w:r w:rsidRPr="003F4C29">
              <w:rPr>
                <w:rFonts w:asciiTheme="majorBidi" w:hAnsiTheme="majorBidi" w:cstheme="majorBidi"/>
                <w:color w:val="000000"/>
                <w:shd w:val="clear" w:color="auto" w:fill="FFFFFF"/>
              </w:rPr>
              <w:t>правления и систем принятия решений</w:t>
            </w:r>
          </w:p>
        </w:tc>
        <w:tc>
          <w:tcPr>
            <w:tcW w:w="6061" w:type="dxa"/>
          </w:tcPr>
          <w:p w:rsidR="00D241EF" w:rsidRPr="003F4C29" w:rsidRDefault="008D4557" w:rsidP="003F4C29">
            <w:pPr>
              <w:pStyle w:val="af5"/>
              <w:shd w:val="clear" w:color="auto" w:fill="FFFFFF"/>
              <w:spacing w:after="0"/>
              <w:textAlignment w:val="baseline"/>
              <w:rPr>
                <w:rFonts w:asciiTheme="majorBidi" w:hAnsiTheme="majorBidi" w:cstheme="majorBidi"/>
                <w:color w:val="auto"/>
                <w:sz w:val="24"/>
                <w:szCs w:val="24"/>
              </w:rPr>
            </w:pPr>
            <w:r w:rsidRPr="003F4C29">
              <w:rPr>
                <w:rFonts w:asciiTheme="majorBidi" w:hAnsiTheme="majorBidi" w:cstheme="majorBidi"/>
                <w:color w:val="auto"/>
                <w:sz w:val="24"/>
                <w:szCs w:val="24"/>
                <w:shd w:val="clear" w:color="auto" w:fill="FFFFFF"/>
              </w:rPr>
              <w:t>Исследование и проектирование структур управления. Исследование и проектирование управленческих решений. Этапы</w:t>
            </w:r>
            <w:r w:rsidRPr="003F4C29">
              <w:rPr>
                <w:rStyle w:val="apple-converted-space"/>
                <w:rFonts w:asciiTheme="majorBidi" w:hAnsiTheme="majorBidi" w:cstheme="majorBidi"/>
                <w:color w:val="auto"/>
                <w:sz w:val="24"/>
                <w:szCs w:val="24"/>
                <w:shd w:val="clear" w:color="auto" w:fill="FFFFFF"/>
              </w:rPr>
              <w:t> </w:t>
            </w:r>
            <w:hyperlink r:id="rId24" w:tooltip="Процессы принятия решения" w:history="1">
              <w:r w:rsidRPr="003F4C29">
                <w:rPr>
                  <w:rStyle w:val="ad"/>
                  <w:rFonts w:asciiTheme="majorBidi" w:hAnsiTheme="majorBidi" w:cstheme="majorBidi"/>
                  <w:color w:val="auto"/>
                  <w:sz w:val="24"/>
                  <w:szCs w:val="24"/>
                  <w:u w:val="none"/>
                  <w:bdr w:val="none" w:sz="0" w:space="0" w:color="auto" w:frame="1"/>
                  <w:shd w:val="clear" w:color="auto" w:fill="FFFFFF"/>
                </w:rPr>
                <w:t>процесса принятия решений</w:t>
              </w:r>
            </w:hyperlink>
          </w:p>
        </w:tc>
      </w:tr>
    </w:tbl>
    <w:p w:rsidR="00651AE3" w:rsidRPr="003F4C29" w:rsidRDefault="00651AE3" w:rsidP="003F4C29">
      <w:pPr>
        <w:jc w:val="center"/>
      </w:pPr>
    </w:p>
    <w:p w:rsidR="00651AE3" w:rsidRPr="003F4C29" w:rsidRDefault="00651AE3" w:rsidP="003F4C29">
      <w:pPr>
        <w:jc w:val="center"/>
      </w:pPr>
      <w:r w:rsidRPr="003F4C29">
        <w:t>Содержание практических занятий</w:t>
      </w:r>
    </w:p>
    <w:tbl>
      <w:tblPr>
        <w:tblStyle w:val="a8"/>
        <w:tblW w:w="10206" w:type="dxa"/>
        <w:jc w:val="center"/>
        <w:tblLook w:val="04A0" w:firstRow="1" w:lastRow="0" w:firstColumn="1" w:lastColumn="0" w:noHBand="0" w:noVBand="1"/>
      </w:tblPr>
      <w:tblGrid>
        <w:gridCol w:w="803"/>
        <w:gridCol w:w="2926"/>
        <w:gridCol w:w="6477"/>
      </w:tblGrid>
      <w:tr w:rsidR="002D097D" w:rsidRPr="003F4C29" w:rsidTr="003F4C29">
        <w:trPr>
          <w:jc w:val="center"/>
        </w:trPr>
        <w:tc>
          <w:tcPr>
            <w:tcW w:w="756" w:type="dxa"/>
          </w:tcPr>
          <w:p w:rsidR="002D097D" w:rsidRPr="003F4C29" w:rsidRDefault="002D097D" w:rsidP="003F4C29">
            <w:pPr>
              <w:jc w:val="center"/>
              <w:rPr>
                <w:b/>
              </w:rPr>
            </w:pPr>
            <w:r w:rsidRPr="003F4C29">
              <w:rPr>
                <w:b/>
              </w:rPr>
              <w:t>№ п/п</w:t>
            </w:r>
          </w:p>
        </w:tc>
        <w:tc>
          <w:tcPr>
            <w:tcW w:w="2754" w:type="dxa"/>
          </w:tcPr>
          <w:p w:rsidR="002D097D" w:rsidRPr="003F4C29" w:rsidRDefault="002D097D" w:rsidP="003F4C29">
            <w:pPr>
              <w:jc w:val="center"/>
              <w:rPr>
                <w:b/>
              </w:rPr>
            </w:pPr>
            <w:r w:rsidRPr="003F4C29">
              <w:rPr>
                <w:b/>
              </w:rPr>
              <w:t>Наименование темы (раздела) дисциплины</w:t>
            </w:r>
          </w:p>
        </w:tc>
        <w:tc>
          <w:tcPr>
            <w:tcW w:w="6096" w:type="dxa"/>
          </w:tcPr>
          <w:p w:rsidR="002D097D" w:rsidRPr="003F4C29" w:rsidRDefault="002D097D" w:rsidP="003F4C29">
            <w:pPr>
              <w:jc w:val="center"/>
              <w:rPr>
                <w:b/>
              </w:rPr>
            </w:pPr>
            <w:r w:rsidRPr="003F4C29">
              <w:rPr>
                <w:b/>
              </w:rPr>
              <w:t>Содержание практического занятия</w:t>
            </w:r>
          </w:p>
        </w:tc>
      </w:tr>
      <w:tr w:rsidR="00390498" w:rsidRPr="003F4C29" w:rsidTr="003F4C29">
        <w:trPr>
          <w:jc w:val="center"/>
        </w:trPr>
        <w:tc>
          <w:tcPr>
            <w:tcW w:w="756" w:type="dxa"/>
          </w:tcPr>
          <w:p w:rsidR="00390498" w:rsidRPr="003F4C29" w:rsidRDefault="00390498" w:rsidP="003F4C29">
            <w:pPr>
              <w:pStyle w:val="a9"/>
              <w:numPr>
                <w:ilvl w:val="0"/>
                <w:numId w:val="7"/>
              </w:numPr>
              <w:ind w:left="0"/>
              <w:jc w:val="center"/>
            </w:pPr>
          </w:p>
        </w:tc>
        <w:tc>
          <w:tcPr>
            <w:tcW w:w="2754" w:type="dxa"/>
          </w:tcPr>
          <w:p w:rsidR="00390498" w:rsidRPr="003F4C29" w:rsidRDefault="00390498" w:rsidP="003F4C29">
            <w:pPr>
              <w:pStyle w:val="af5"/>
              <w:spacing w:after="0"/>
              <w:jc w:val="both"/>
              <w:textAlignment w:val="baseline"/>
              <w:rPr>
                <w:rFonts w:asciiTheme="majorBidi" w:hAnsiTheme="majorBidi" w:cstheme="majorBidi"/>
                <w:color w:val="000000"/>
                <w:spacing w:val="2"/>
                <w:sz w:val="24"/>
                <w:szCs w:val="24"/>
              </w:rPr>
            </w:pPr>
            <w:r w:rsidRPr="003F4C29">
              <w:rPr>
                <w:rFonts w:asciiTheme="majorBidi" w:hAnsiTheme="majorBidi" w:cstheme="majorBidi"/>
                <w:color w:val="000000"/>
                <w:sz w:val="24"/>
                <w:szCs w:val="24"/>
                <w:bdr w:val="none" w:sz="0" w:space="0" w:color="auto" w:frame="1"/>
              </w:rPr>
              <w:t>Система управления как объект исследования</w:t>
            </w:r>
          </w:p>
        </w:tc>
        <w:tc>
          <w:tcPr>
            <w:tcW w:w="6096" w:type="dxa"/>
          </w:tcPr>
          <w:p w:rsidR="00390498" w:rsidRPr="003F4C29" w:rsidRDefault="00390498" w:rsidP="003F4C29">
            <w:pPr>
              <w:jc w:val="both"/>
              <w:rPr>
                <w:rFonts w:asciiTheme="majorBidi" w:hAnsiTheme="majorBidi" w:cstheme="majorBidi"/>
                <w:shd w:val="clear" w:color="auto" w:fill="FFFFFF"/>
              </w:rPr>
            </w:pPr>
            <w:r w:rsidRPr="003F4C29">
              <w:rPr>
                <w:rFonts w:asciiTheme="majorBidi" w:hAnsiTheme="majorBidi" w:cstheme="majorBidi"/>
                <w:shd w:val="clear" w:color="auto" w:fill="FFFFFF"/>
              </w:rPr>
              <w:t>Субъект-объектные отношения.</w:t>
            </w:r>
          </w:p>
          <w:p w:rsidR="00390498" w:rsidRPr="003F4C29" w:rsidRDefault="00390498" w:rsidP="003F4C29">
            <w:pPr>
              <w:jc w:val="both"/>
              <w:rPr>
                <w:rFonts w:asciiTheme="majorBidi" w:hAnsiTheme="majorBidi" w:cstheme="majorBidi"/>
                <w:shd w:val="clear" w:color="auto" w:fill="FFFFFF"/>
              </w:rPr>
            </w:pPr>
            <w:r w:rsidRPr="003F4C29">
              <w:rPr>
                <w:rFonts w:asciiTheme="majorBidi" w:hAnsiTheme="majorBidi" w:cstheme="majorBidi"/>
                <w:shd w:val="clear" w:color="auto" w:fill="FFFFFF"/>
              </w:rPr>
              <w:t xml:space="preserve"> Типы систем. Иерархия. Элементы.</w:t>
            </w:r>
          </w:p>
          <w:p w:rsidR="00390498" w:rsidRPr="003F4C29" w:rsidRDefault="00390498" w:rsidP="003F4C29">
            <w:pPr>
              <w:jc w:val="both"/>
              <w:rPr>
                <w:rFonts w:asciiTheme="majorBidi" w:hAnsiTheme="majorBidi" w:cstheme="majorBidi"/>
                <w:shd w:val="clear" w:color="auto" w:fill="FFFFFF"/>
              </w:rPr>
            </w:pPr>
            <w:r w:rsidRPr="003F4C29">
              <w:rPr>
                <w:rFonts w:asciiTheme="majorBidi" w:hAnsiTheme="majorBidi" w:cstheme="majorBidi"/>
                <w:shd w:val="clear" w:color="auto" w:fill="FFFFFF"/>
              </w:rPr>
              <w:t>Требования, предъявляемые к системам управления. Исследование как составная часть</w:t>
            </w:r>
            <w:r w:rsidRPr="003F4C29">
              <w:rPr>
                <w:rStyle w:val="apple-converted-space"/>
                <w:rFonts w:asciiTheme="majorBidi" w:hAnsiTheme="majorBidi" w:cstheme="majorBidi"/>
                <w:shd w:val="clear" w:color="auto" w:fill="FFFFFF"/>
              </w:rPr>
              <w:t> </w:t>
            </w:r>
            <w:hyperlink r:id="rId25" w:tooltip="Менеджмент организаций" w:history="1">
              <w:r w:rsidRPr="003F4C29">
                <w:rPr>
                  <w:rStyle w:val="ad"/>
                  <w:rFonts w:asciiTheme="majorBidi" w:hAnsiTheme="majorBidi" w:cstheme="majorBidi"/>
                  <w:color w:val="auto"/>
                  <w:u w:val="none"/>
                  <w:bdr w:val="none" w:sz="0" w:space="0" w:color="auto" w:frame="1"/>
                  <w:shd w:val="clear" w:color="auto" w:fill="FFFFFF"/>
                </w:rPr>
                <w:t>менеджмента организации</w:t>
              </w:r>
            </w:hyperlink>
            <w:r w:rsidRPr="003F4C29">
              <w:rPr>
                <w:rFonts w:asciiTheme="majorBidi" w:hAnsiTheme="majorBidi" w:cstheme="majorBidi"/>
                <w:shd w:val="clear" w:color="auto" w:fill="FFFFFF"/>
              </w:rPr>
              <w:t xml:space="preserve">. </w:t>
            </w:r>
          </w:p>
          <w:p w:rsidR="00390498" w:rsidRPr="003F4C29" w:rsidRDefault="00390498" w:rsidP="003F4C29">
            <w:pPr>
              <w:jc w:val="both"/>
              <w:rPr>
                <w:rFonts w:asciiTheme="majorBidi" w:hAnsiTheme="majorBidi" w:cstheme="majorBidi"/>
              </w:rPr>
            </w:pPr>
            <w:r w:rsidRPr="003F4C29">
              <w:rPr>
                <w:rFonts w:asciiTheme="majorBidi" w:hAnsiTheme="majorBidi" w:cstheme="majorBidi"/>
                <w:shd w:val="clear" w:color="auto" w:fill="FFFFFF"/>
              </w:rPr>
              <w:t>Характеристика исследований систем управления.</w:t>
            </w:r>
          </w:p>
        </w:tc>
      </w:tr>
      <w:tr w:rsidR="00390498" w:rsidRPr="003F4C29" w:rsidTr="003F4C29">
        <w:trPr>
          <w:jc w:val="center"/>
        </w:trPr>
        <w:tc>
          <w:tcPr>
            <w:tcW w:w="756" w:type="dxa"/>
          </w:tcPr>
          <w:p w:rsidR="00390498" w:rsidRPr="003F4C29" w:rsidRDefault="00390498" w:rsidP="003F4C29">
            <w:pPr>
              <w:pStyle w:val="a9"/>
              <w:numPr>
                <w:ilvl w:val="0"/>
                <w:numId w:val="7"/>
              </w:numPr>
              <w:ind w:left="0"/>
              <w:jc w:val="both"/>
            </w:pPr>
          </w:p>
        </w:tc>
        <w:tc>
          <w:tcPr>
            <w:tcW w:w="2754" w:type="dxa"/>
          </w:tcPr>
          <w:p w:rsidR="00390498" w:rsidRPr="003F4C29" w:rsidRDefault="00390498"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Системный анализ в исследовании систем управления</w:t>
            </w:r>
          </w:p>
        </w:tc>
        <w:tc>
          <w:tcPr>
            <w:tcW w:w="6096" w:type="dxa"/>
          </w:tcPr>
          <w:p w:rsidR="00390498" w:rsidRPr="003F4C29" w:rsidRDefault="00390498" w:rsidP="003F4C29">
            <w:pPr>
              <w:jc w:val="both"/>
              <w:rPr>
                <w:rFonts w:asciiTheme="majorBidi" w:hAnsiTheme="majorBidi" w:cstheme="majorBidi"/>
                <w:shd w:val="clear" w:color="auto" w:fill="FFFFFF"/>
              </w:rPr>
            </w:pPr>
            <w:r w:rsidRPr="003F4C29">
              <w:rPr>
                <w:rFonts w:asciiTheme="majorBidi" w:hAnsiTheme="majorBidi" w:cstheme="majorBidi"/>
                <w:shd w:val="clear" w:color="auto" w:fill="FFFFFF"/>
              </w:rPr>
              <w:t xml:space="preserve">Понятие системного анализа. </w:t>
            </w:r>
          </w:p>
          <w:p w:rsidR="00390498" w:rsidRPr="003F4C29" w:rsidRDefault="00390498" w:rsidP="003F4C29">
            <w:pPr>
              <w:jc w:val="both"/>
              <w:rPr>
                <w:rFonts w:asciiTheme="majorBidi" w:hAnsiTheme="majorBidi" w:cstheme="majorBidi"/>
                <w:shd w:val="clear" w:color="auto" w:fill="FFFFFF"/>
              </w:rPr>
            </w:pPr>
            <w:r w:rsidRPr="003F4C29">
              <w:rPr>
                <w:rFonts w:asciiTheme="majorBidi" w:hAnsiTheme="majorBidi" w:cstheme="majorBidi"/>
                <w:shd w:val="clear" w:color="auto" w:fill="FFFFFF"/>
              </w:rPr>
              <w:t>Основные подходы в системном исследовании.</w:t>
            </w:r>
          </w:p>
          <w:p w:rsidR="00390498" w:rsidRPr="003F4C29" w:rsidRDefault="00390498" w:rsidP="003F4C29">
            <w:pPr>
              <w:jc w:val="both"/>
              <w:rPr>
                <w:rFonts w:asciiTheme="majorBidi" w:hAnsiTheme="majorBidi" w:cstheme="majorBidi"/>
              </w:rPr>
            </w:pPr>
            <w:r w:rsidRPr="003F4C29">
              <w:rPr>
                <w:rFonts w:asciiTheme="majorBidi" w:hAnsiTheme="majorBidi" w:cstheme="majorBidi"/>
                <w:shd w:val="clear" w:color="auto" w:fill="FFFFFF"/>
              </w:rPr>
              <w:t>Системный анализ и синтез.</w:t>
            </w:r>
          </w:p>
        </w:tc>
      </w:tr>
      <w:tr w:rsidR="00390498" w:rsidRPr="003F4C29" w:rsidTr="003F4C29">
        <w:trPr>
          <w:jc w:val="center"/>
        </w:trPr>
        <w:tc>
          <w:tcPr>
            <w:tcW w:w="756" w:type="dxa"/>
          </w:tcPr>
          <w:p w:rsidR="00390498" w:rsidRPr="003F4C29" w:rsidRDefault="00390498" w:rsidP="003F4C29">
            <w:pPr>
              <w:pStyle w:val="a9"/>
              <w:numPr>
                <w:ilvl w:val="0"/>
                <w:numId w:val="7"/>
              </w:numPr>
              <w:ind w:left="0"/>
              <w:jc w:val="both"/>
            </w:pPr>
          </w:p>
        </w:tc>
        <w:tc>
          <w:tcPr>
            <w:tcW w:w="2754" w:type="dxa"/>
          </w:tcPr>
          <w:p w:rsidR="00390498" w:rsidRPr="003F4C29" w:rsidRDefault="00390498"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Методология и организация исследования систем управления</w:t>
            </w:r>
          </w:p>
        </w:tc>
        <w:tc>
          <w:tcPr>
            <w:tcW w:w="6096" w:type="dxa"/>
          </w:tcPr>
          <w:p w:rsidR="00390498" w:rsidRPr="003F4C29" w:rsidRDefault="00390498" w:rsidP="003F4C29">
            <w:pPr>
              <w:jc w:val="both"/>
              <w:rPr>
                <w:rFonts w:asciiTheme="majorBidi" w:hAnsiTheme="majorBidi" w:cstheme="majorBidi"/>
                <w:shd w:val="clear" w:color="auto" w:fill="FFFFFF"/>
              </w:rPr>
            </w:pPr>
            <w:r w:rsidRPr="003F4C29">
              <w:rPr>
                <w:rFonts w:asciiTheme="majorBidi" w:hAnsiTheme="majorBidi" w:cstheme="majorBidi"/>
                <w:shd w:val="clear" w:color="auto" w:fill="FFFFFF"/>
              </w:rPr>
              <w:t xml:space="preserve">Объект и предмет исследований. </w:t>
            </w:r>
          </w:p>
          <w:p w:rsidR="00390498" w:rsidRPr="003F4C29" w:rsidRDefault="00390498" w:rsidP="003F4C29">
            <w:pPr>
              <w:jc w:val="both"/>
              <w:rPr>
                <w:rFonts w:asciiTheme="majorBidi" w:hAnsiTheme="majorBidi" w:cstheme="majorBidi"/>
                <w:shd w:val="clear" w:color="auto" w:fill="FFFFFF"/>
              </w:rPr>
            </w:pPr>
            <w:r w:rsidRPr="003F4C29">
              <w:rPr>
                <w:rFonts w:asciiTheme="majorBidi" w:hAnsiTheme="majorBidi" w:cstheme="majorBidi"/>
                <w:shd w:val="clear" w:color="auto" w:fill="FFFFFF"/>
              </w:rPr>
              <w:t xml:space="preserve">Эффективность исследований. </w:t>
            </w:r>
          </w:p>
          <w:p w:rsidR="00390498" w:rsidRPr="003F4C29" w:rsidRDefault="00390498" w:rsidP="003F4C29">
            <w:pPr>
              <w:jc w:val="both"/>
              <w:rPr>
                <w:rFonts w:asciiTheme="majorBidi" w:hAnsiTheme="majorBidi" w:cstheme="majorBidi"/>
                <w:shd w:val="clear" w:color="auto" w:fill="FFFFFF"/>
              </w:rPr>
            </w:pPr>
            <w:r w:rsidRPr="003F4C29">
              <w:rPr>
                <w:rFonts w:asciiTheme="majorBidi" w:hAnsiTheme="majorBidi" w:cstheme="majorBidi"/>
                <w:shd w:val="clear" w:color="auto" w:fill="FFFFFF"/>
              </w:rPr>
              <w:t xml:space="preserve">Разработка концепции исследования систем управления. Характеристика этапов проведения исследований. </w:t>
            </w:r>
          </w:p>
          <w:p w:rsidR="00390498" w:rsidRPr="003F4C29" w:rsidRDefault="00390498" w:rsidP="003F4C29">
            <w:pPr>
              <w:jc w:val="both"/>
              <w:rPr>
                <w:rFonts w:asciiTheme="majorBidi" w:hAnsiTheme="majorBidi" w:cstheme="majorBidi"/>
              </w:rPr>
            </w:pPr>
            <w:r w:rsidRPr="003F4C29">
              <w:rPr>
                <w:rFonts w:asciiTheme="majorBidi" w:hAnsiTheme="majorBidi" w:cstheme="majorBidi"/>
                <w:shd w:val="clear" w:color="auto" w:fill="FFFFFF"/>
              </w:rPr>
              <w:t>Сбор материала о деятельности организации</w:t>
            </w:r>
          </w:p>
        </w:tc>
      </w:tr>
      <w:tr w:rsidR="00390498" w:rsidRPr="003F4C29" w:rsidTr="003F4C29">
        <w:trPr>
          <w:jc w:val="center"/>
        </w:trPr>
        <w:tc>
          <w:tcPr>
            <w:tcW w:w="756" w:type="dxa"/>
          </w:tcPr>
          <w:p w:rsidR="00390498" w:rsidRPr="003F4C29" w:rsidRDefault="00390498" w:rsidP="003F4C29">
            <w:pPr>
              <w:pStyle w:val="a9"/>
              <w:numPr>
                <w:ilvl w:val="0"/>
                <w:numId w:val="13"/>
              </w:numPr>
              <w:ind w:left="0"/>
              <w:jc w:val="both"/>
            </w:pPr>
          </w:p>
        </w:tc>
        <w:tc>
          <w:tcPr>
            <w:tcW w:w="2754" w:type="dxa"/>
          </w:tcPr>
          <w:p w:rsidR="00390498" w:rsidRPr="003F4C29" w:rsidRDefault="00390498"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 xml:space="preserve">Методологические основы и прикладные направления исследования систем </w:t>
            </w:r>
            <w:r w:rsidRPr="003F4C29">
              <w:rPr>
                <w:rFonts w:asciiTheme="majorBidi" w:hAnsiTheme="majorBidi" w:cstheme="majorBidi"/>
                <w:color w:val="000000"/>
                <w:sz w:val="24"/>
                <w:szCs w:val="24"/>
                <w:bdr w:val="none" w:sz="0" w:space="0" w:color="auto" w:frame="1"/>
              </w:rPr>
              <w:lastRenderedPageBreak/>
              <w:t>управления.</w:t>
            </w:r>
          </w:p>
        </w:tc>
        <w:tc>
          <w:tcPr>
            <w:tcW w:w="6096" w:type="dxa"/>
          </w:tcPr>
          <w:p w:rsidR="00390498" w:rsidRPr="003F4C29" w:rsidRDefault="00390498" w:rsidP="003F4C29">
            <w:pPr>
              <w:jc w:val="both"/>
              <w:rPr>
                <w:rFonts w:asciiTheme="majorBidi" w:hAnsiTheme="majorBidi" w:cstheme="majorBidi"/>
              </w:rPr>
            </w:pPr>
            <w:r w:rsidRPr="003F4C29">
              <w:rPr>
                <w:rFonts w:asciiTheme="majorBidi" w:hAnsiTheme="majorBidi" w:cstheme="majorBidi"/>
                <w:shd w:val="clear" w:color="auto" w:fill="FFFFFF"/>
              </w:rPr>
              <w:lastRenderedPageBreak/>
              <w:t>Анализ рынка (внешней среды) при исследовании систем управления организации. Маркетинговые исследования, их цели, задачи. Основные правила организации</w:t>
            </w:r>
            <w:r w:rsidRPr="003F4C29">
              <w:rPr>
                <w:rStyle w:val="apple-converted-space"/>
                <w:rFonts w:asciiTheme="majorBidi" w:hAnsiTheme="majorBidi" w:cstheme="majorBidi"/>
                <w:shd w:val="clear" w:color="auto" w:fill="FFFFFF"/>
              </w:rPr>
              <w:t> </w:t>
            </w:r>
            <w:hyperlink r:id="rId26" w:tooltip="Маркетинг" w:history="1">
              <w:r w:rsidRPr="003F4C29">
                <w:rPr>
                  <w:rStyle w:val="ad"/>
                  <w:rFonts w:asciiTheme="majorBidi" w:hAnsiTheme="majorBidi" w:cstheme="majorBidi"/>
                  <w:color w:val="auto"/>
                  <w:u w:val="none"/>
                  <w:bdr w:val="none" w:sz="0" w:space="0" w:color="auto" w:frame="1"/>
                  <w:shd w:val="clear" w:color="auto" w:fill="FFFFFF"/>
                </w:rPr>
                <w:t>маркетинговых</w:t>
              </w:r>
            </w:hyperlink>
            <w:r w:rsidRPr="003F4C29">
              <w:rPr>
                <w:rStyle w:val="apple-converted-space"/>
                <w:rFonts w:asciiTheme="majorBidi" w:hAnsiTheme="majorBidi" w:cstheme="majorBidi"/>
                <w:shd w:val="clear" w:color="auto" w:fill="FFFFFF"/>
              </w:rPr>
              <w:t> </w:t>
            </w:r>
            <w:r w:rsidRPr="003F4C29">
              <w:rPr>
                <w:rFonts w:asciiTheme="majorBidi" w:hAnsiTheme="majorBidi" w:cstheme="majorBidi"/>
                <w:shd w:val="clear" w:color="auto" w:fill="FFFFFF"/>
              </w:rPr>
              <w:t>исследований</w:t>
            </w:r>
          </w:p>
        </w:tc>
      </w:tr>
      <w:tr w:rsidR="00390498" w:rsidRPr="003F4C29" w:rsidTr="003F4C29">
        <w:trPr>
          <w:jc w:val="center"/>
        </w:trPr>
        <w:tc>
          <w:tcPr>
            <w:tcW w:w="756" w:type="dxa"/>
          </w:tcPr>
          <w:p w:rsidR="00390498" w:rsidRPr="003F4C29" w:rsidRDefault="00390498" w:rsidP="003F4C29">
            <w:pPr>
              <w:pStyle w:val="a9"/>
              <w:numPr>
                <w:ilvl w:val="0"/>
                <w:numId w:val="13"/>
              </w:numPr>
              <w:ind w:left="0"/>
              <w:jc w:val="both"/>
            </w:pPr>
          </w:p>
        </w:tc>
        <w:tc>
          <w:tcPr>
            <w:tcW w:w="2754" w:type="dxa"/>
          </w:tcPr>
          <w:p w:rsidR="00390498" w:rsidRPr="003F4C29" w:rsidRDefault="00390498" w:rsidP="003F4C29">
            <w:pPr>
              <w:jc w:val="both"/>
              <w:rPr>
                <w:rFonts w:asciiTheme="majorBidi" w:hAnsiTheme="majorBidi" w:cstheme="majorBidi"/>
              </w:rPr>
            </w:pPr>
            <w:r w:rsidRPr="003F4C29">
              <w:rPr>
                <w:rFonts w:asciiTheme="majorBidi" w:hAnsiTheme="majorBidi" w:cstheme="majorBidi"/>
                <w:color w:val="000000"/>
              </w:rPr>
              <w:t>Классификация методов исследования систем</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управления</w:t>
            </w:r>
          </w:p>
        </w:tc>
        <w:tc>
          <w:tcPr>
            <w:tcW w:w="6096" w:type="dxa"/>
          </w:tcPr>
          <w:p w:rsidR="00390498" w:rsidRPr="003F4C29" w:rsidRDefault="00390498" w:rsidP="003F4C29">
            <w:pPr>
              <w:pStyle w:val="af5"/>
              <w:shd w:val="clear" w:color="auto" w:fill="FFFFFF"/>
              <w:spacing w:after="0"/>
              <w:textAlignment w:val="baseline"/>
              <w:rPr>
                <w:rFonts w:asciiTheme="majorBidi" w:hAnsiTheme="majorBidi" w:cstheme="majorBidi"/>
                <w:color w:val="auto"/>
                <w:sz w:val="24"/>
                <w:szCs w:val="24"/>
              </w:rPr>
            </w:pPr>
            <w:r w:rsidRPr="003F4C29">
              <w:rPr>
                <w:rFonts w:asciiTheme="majorBidi" w:hAnsiTheme="majorBidi" w:cstheme="majorBidi"/>
                <w:color w:val="auto"/>
                <w:sz w:val="24"/>
                <w:szCs w:val="24"/>
                <w:shd w:val="clear" w:color="auto" w:fill="FFFFFF"/>
              </w:rPr>
              <w:t>Методы, основанные на выявлении и обобщении мнений опытных</w:t>
            </w:r>
            <w:r w:rsidRPr="003F4C29">
              <w:rPr>
                <w:rStyle w:val="apple-converted-space"/>
                <w:rFonts w:asciiTheme="majorBidi" w:hAnsiTheme="majorBidi" w:cstheme="majorBidi"/>
                <w:color w:val="auto"/>
                <w:sz w:val="24"/>
                <w:szCs w:val="24"/>
                <w:shd w:val="clear" w:color="auto" w:fill="FFFFFF"/>
              </w:rPr>
              <w:t> </w:t>
            </w:r>
            <w:hyperlink r:id="rId27" w:tooltip="Специалисты" w:history="1">
              <w:r w:rsidRPr="003F4C29">
                <w:rPr>
                  <w:rStyle w:val="ad"/>
                  <w:rFonts w:asciiTheme="majorBidi" w:hAnsiTheme="majorBidi" w:cstheme="majorBidi"/>
                  <w:color w:val="auto"/>
                  <w:sz w:val="24"/>
                  <w:szCs w:val="24"/>
                  <w:u w:val="none"/>
                  <w:bdr w:val="none" w:sz="0" w:space="0" w:color="auto" w:frame="1"/>
                  <w:shd w:val="clear" w:color="auto" w:fill="FFFFFF"/>
                </w:rPr>
                <w:t>специалистов-экспертов</w:t>
              </w:r>
            </w:hyperlink>
            <w:r w:rsidRPr="003F4C29">
              <w:rPr>
                <w:rFonts w:asciiTheme="majorBidi" w:hAnsiTheme="majorBidi" w:cstheme="majorBidi"/>
                <w:color w:val="auto"/>
                <w:sz w:val="24"/>
                <w:szCs w:val="24"/>
                <w:shd w:val="clear" w:color="auto" w:fill="FFFFFF"/>
              </w:rPr>
              <w:t xml:space="preserve">. Методы формализованного представления систем управления. </w:t>
            </w:r>
            <w:proofErr w:type="spellStart"/>
            <w:r w:rsidRPr="003F4C29">
              <w:rPr>
                <w:rFonts w:asciiTheme="majorBidi" w:hAnsiTheme="majorBidi" w:cstheme="majorBidi"/>
                <w:color w:val="auto"/>
                <w:sz w:val="24"/>
                <w:szCs w:val="24"/>
                <w:shd w:val="clear" w:color="auto" w:fill="FFFFFF"/>
              </w:rPr>
              <w:t>Комплексированные</w:t>
            </w:r>
            <w:proofErr w:type="spellEnd"/>
            <w:r w:rsidRPr="003F4C29">
              <w:rPr>
                <w:rFonts w:asciiTheme="majorBidi" w:hAnsiTheme="majorBidi" w:cstheme="majorBidi"/>
                <w:color w:val="auto"/>
                <w:sz w:val="24"/>
                <w:szCs w:val="24"/>
                <w:shd w:val="clear" w:color="auto" w:fill="FFFFFF"/>
              </w:rPr>
              <w:t xml:space="preserve"> методы. Методы исследования информационных потоков.</w:t>
            </w:r>
          </w:p>
        </w:tc>
      </w:tr>
      <w:tr w:rsidR="00390498" w:rsidRPr="003F4C29" w:rsidTr="003F4C29">
        <w:trPr>
          <w:jc w:val="center"/>
        </w:trPr>
        <w:tc>
          <w:tcPr>
            <w:tcW w:w="756" w:type="dxa"/>
          </w:tcPr>
          <w:p w:rsidR="00390498" w:rsidRPr="003F4C29" w:rsidRDefault="00390498" w:rsidP="003F4C29">
            <w:pPr>
              <w:pStyle w:val="a9"/>
              <w:numPr>
                <w:ilvl w:val="0"/>
                <w:numId w:val="15"/>
              </w:numPr>
              <w:ind w:left="0"/>
              <w:jc w:val="both"/>
            </w:pPr>
          </w:p>
        </w:tc>
        <w:tc>
          <w:tcPr>
            <w:tcW w:w="2754" w:type="dxa"/>
          </w:tcPr>
          <w:p w:rsidR="00390498" w:rsidRPr="003F4C29" w:rsidRDefault="00390498"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Экспертные методы исследования систем управления</w:t>
            </w:r>
          </w:p>
        </w:tc>
        <w:tc>
          <w:tcPr>
            <w:tcW w:w="6096" w:type="dxa"/>
          </w:tcPr>
          <w:p w:rsidR="00C904BF" w:rsidRPr="003F4C29" w:rsidRDefault="00390498" w:rsidP="003F4C29">
            <w:pPr>
              <w:jc w:val="both"/>
              <w:rPr>
                <w:rFonts w:asciiTheme="majorBidi" w:hAnsiTheme="majorBidi" w:cstheme="majorBidi"/>
                <w:shd w:val="clear" w:color="auto" w:fill="FFFFFF"/>
              </w:rPr>
            </w:pPr>
            <w:r w:rsidRPr="003F4C29">
              <w:rPr>
                <w:rFonts w:asciiTheme="majorBidi" w:hAnsiTheme="majorBidi" w:cstheme="majorBidi"/>
                <w:shd w:val="clear" w:color="auto" w:fill="FFFFFF"/>
              </w:rPr>
              <w:t>Методы "Мозговой атаки", "сценариев", экспертных оценок, метод типа "</w:t>
            </w:r>
            <w:proofErr w:type="spellStart"/>
            <w:r w:rsidRPr="003F4C29">
              <w:rPr>
                <w:rFonts w:asciiTheme="majorBidi" w:hAnsiTheme="majorBidi" w:cstheme="majorBidi"/>
                <w:shd w:val="clear" w:color="auto" w:fill="FFFFFF"/>
              </w:rPr>
              <w:t>Дельфи</w:t>
            </w:r>
            <w:proofErr w:type="spellEnd"/>
            <w:r w:rsidRPr="003F4C29">
              <w:rPr>
                <w:rFonts w:asciiTheme="majorBidi" w:hAnsiTheme="majorBidi" w:cstheme="majorBidi"/>
                <w:shd w:val="clear" w:color="auto" w:fill="FFFFFF"/>
              </w:rPr>
              <w:t>", "</w:t>
            </w:r>
            <w:hyperlink r:id="rId28" w:tooltip="Дерево целей" w:history="1">
              <w:r w:rsidRPr="003F4C29">
                <w:rPr>
                  <w:rStyle w:val="ad"/>
                  <w:rFonts w:asciiTheme="majorBidi" w:hAnsiTheme="majorBidi" w:cstheme="majorBidi"/>
                  <w:color w:val="auto"/>
                  <w:u w:val="none"/>
                  <w:bdr w:val="none" w:sz="0" w:space="0" w:color="auto" w:frame="1"/>
                  <w:shd w:val="clear" w:color="auto" w:fill="FFFFFF"/>
                </w:rPr>
                <w:t>дерева целей</w:t>
              </w:r>
            </w:hyperlink>
            <w:r w:rsidRPr="003F4C29">
              <w:rPr>
                <w:rFonts w:asciiTheme="majorBidi" w:hAnsiTheme="majorBidi" w:cstheme="majorBidi"/>
                <w:shd w:val="clear" w:color="auto" w:fill="FFFFFF"/>
              </w:rPr>
              <w:t>", "</w:t>
            </w:r>
            <w:hyperlink r:id="rId29" w:tooltip="Деловая игра" w:history="1">
              <w:r w:rsidRPr="003F4C29">
                <w:rPr>
                  <w:rStyle w:val="ad"/>
                  <w:rFonts w:asciiTheme="majorBidi" w:hAnsiTheme="majorBidi" w:cstheme="majorBidi"/>
                  <w:color w:val="auto"/>
                  <w:u w:val="none"/>
                  <w:bdr w:val="none" w:sz="0" w:space="0" w:color="auto" w:frame="1"/>
                  <w:shd w:val="clear" w:color="auto" w:fill="FFFFFF"/>
                </w:rPr>
                <w:t>деловой игры</w:t>
              </w:r>
            </w:hyperlink>
            <w:r w:rsidRPr="003F4C29">
              <w:rPr>
                <w:rFonts w:asciiTheme="majorBidi" w:hAnsiTheme="majorBidi" w:cstheme="majorBidi"/>
                <w:shd w:val="clear" w:color="auto" w:fill="FFFFFF"/>
              </w:rPr>
              <w:t>",</w:t>
            </w:r>
            <w:r w:rsidRPr="003F4C29">
              <w:rPr>
                <w:rStyle w:val="apple-converted-space"/>
                <w:rFonts w:asciiTheme="majorBidi" w:hAnsiTheme="majorBidi" w:cstheme="majorBidi"/>
                <w:shd w:val="clear" w:color="auto" w:fill="FFFFFF"/>
              </w:rPr>
              <w:t> </w:t>
            </w:r>
            <w:hyperlink r:id="rId30" w:tooltip="Морфология" w:history="1">
              <w:r w:rsidRPr="003F4C29">
                <w:rPr>
                  <w:rStyle w:val="ad"/>
                  <w:rFonts w:asciiTheme="majorBidi" w:hAnsiTheme="majorBidi" w:cstheme="majorBidi"/>
                  <w:color w:val="auto"/>
                  <w:u w:val="none"/>
                  <w:bdr w:val="none" w:sz="0" w:space="0" w:color="auto" w:frame="1"/>
                  <w:shd w:val="clear" w:color="auto" w:fill="FFFFFF"/>
                </w:rPr>
                <w:t>морфологические</w:t>
              </w:r>
            </w:hyperlink>
            <w:r w:rsidRPr="003F4C29">
              <w:rPr>
                <w:rStyle w:val="apple-converted-space"/>
                <w:rFonts w:asciiTheme="majorBidi" w:hAnsiTheme="majorBidi" w:cstheme="majorBidi"/>
                <w:shd w:val="clear" w:color="auto" w:fill="FFFFFF"/>
              </w:rPr>
              <w:t> </w:t>
            </w:r>
            <w:r w:rsidRPr="003F4C29">
              <w:rPr>
                <w:rFonts w:asciiTheme="majorBidi" w:hAnsiTheme="majorBidi" w:cstheme="majorBidi"/>
                <w:shd w:val="clear" w:color="auto" w:fill="FFFFFF"/>
              </w:rPr>
              <w:t xml:space="preserve">методы, методы голосования. Основы теории измерений. </w:t>
            </w:r>
          </w:p>
          <w:p w:rsidR="00C904BF" w:rsidRPr="003F4C29" w:rsidRDefault="00390498" w:rsidP="003F4C29">
            <w:pPr>
              <w:jc w:val="both"/>
              <w:rPr>
                <w:rFonts w:asciiTheme="majorBidi" w:hAnsiTheme="majorBidi" w:cstheme="majorBidi"/>
                <w:shd w:val="clear" w:color="auto" w:fill="FFFFFF"/>
              </w:rPr>
            </w:pPr>
            <w:r w:rsidRPr="003F4C29">
              <w:rPr>
                <w:rFonts w:asciiTheme="majorBidi" w:hAnsiTheme="majorBidi" w:cstheme="majorBidi"/>
                <w:shd w:val="clear" w:color="auto" w:fill="FFFFFF"/>
              </w:rPr>
              <w:t xml:space="preserve">Методы субъективных измерений. </w:t>
            </w:r>
          </w:p>
          <w:p w:rsidR="00C904BF" w:rsidRPr="003F4C29" w:rsidRDefault="00390498" w:rsidP="003F4C29">
            <w:pPr>
              <w:jc w:val="both"/>
              <w:rPr>
                <w:rFonts w:asciiTheme="majorBidi" w:hAnsiTheme="majorBidi" w:cstheme="majorBidi"/>
                <w:shd w:val="clear" w:color="auto" w:fill="FFFFFF"/>
              </w:rPr>
            </w:pPr>
            <w:r w:rsidRPr="003F4C29">
              <w:rPr>
                <w:rFonts w:asciiTheme="majorBidi" w:hAnsiTheme="majorBidi" w:cstheme="majorBidi"/>
                <w:shd w:val="clear" w:color="auto" w:fill="FFFFFF"/>
              </w:rPr>
              <w:t xml:space="preserve">Формирование экспертной комиссии. </w:t>
            </w:r>
          </w:p>
          <w:p w:rsidR="00390498" w:rsidRPr="003F4C29" w:rsidRDefault="00390498" w:rsidP="003F4C29">
            <w:pPr>
              <w:jc w:val="both"/>
              <w:rPr>
                <w:rFonts w:asciiTheme="majorBidi" w:hAnsiTheme="majorBidi" w:cstheme="majorBidi"/>
              </w:rPr>
            </w:pPr>
            <w:r w:rsidRPr="003F4C29">
              <w:rPr>
                <w:rFonts w:asciiTheme="majorBidi" w:hAnsiTheme="majorBidi" w:cstheme="majorBidi"/>
                <w:shd w:val="clear" w:color="auto" w:fill="FFFFFF"/>
              </w:rPr>
              <w:t>Опрос экспертов. Основные методы экспертного оценивания</w:t>
            </w:r>
          </w:p>
        </w:tc>
      </w:tr>
      <w:tr w:rsidR="00390498" w:rsidRPr="003F4C29" w:rsidTr="003F4C29">
        <w:trPr>
          <w:jc w:val="center"/>
        </w:trPr>
        <w:tc>
          <w:tcPr>
            <w:tcW w:w="756" w:type="dxa"/>
          </w:tcPr>
          <w:p w:rsidR="00390498" w:rsidRPr="003F4C29" w:rsidRDefault="00390498" w:rsidP="003F4C29">
            <w:pPr>
              <w:pStyle w:val="a9"/>
              <w:numPr>
                <w:ilvl w:val="0"/>
                <w:numId w:val="15"/>
              </w:numPr>
              <w:ind w:left="0"/>
              <w:jc w:val="both"/>
            </w:pPr>
          </w:p>
        </w:tc>
        <w:tc>
          <w:tcPr>
            <w:tcW w:w="2754" w:type="dxa"/>
          </w:tcPr>
          <w:p w:rsidR="00390498" w:rsidRPr="003F4C29" w:rsidRDefault="00390498" w:rsidP="003F4C29">
            <w:pPr>
              <w:jc w:val="both"/>
              <w:rPr>
                <w:rFonts w:asciiTheme="majorBidi" w:hAnsiTheme="majorBidi" w:cstheme="majorBidi"/>
              </w:rPr>
            </w:pPr>
            <w:r w:rsidRPr="003F4C29">
              <w:rPr>
                <w:rFonts w:asciiTheme="majorBidi" w:hAnsiTheme="majorBidi" w:cstheme="majorBidi"/>
                <w:color w:val="000000"/>
              </w:rPr>
              <w:t>Методы формализованного</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представления систем</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управления</w:t>
            </w:r>
          </w:p>
        </w:tc>
        <w:tc>
          <w:tcPr>
            <w:tcW w:w="6096" w:type="dxa"/>
          </w:tcPr>
          <w:p w:rsidR="00C904BF" w:rsidRPr="003F4C29" w:rsidRDefault="00390498" w:rsidP="003F4C29">
            <w:pPr>
              <w:jc w:val="both"/>
              <w:rPr>
                <w:rFonts w:asciiTheme="majorBidi" w:hAnsiTheme="majorBidi" w:cstheme="majorBidi"/>
                <w:shd w:val="clear" w:color="auto" w:fill="FFFFFF"/>
              </w:rPr>
            </w:pPr>
            <w:r w:rsidRPr="003F4C29">
              <w:rPr>
                <w:rFonts w:asciiTheme="majorBidi" w:hAnsiTheme="majorBidi" w:cstheme="majorBidi"/>
                <w:shd w:val="clear" w:color="auto" w:fill="FFFFFF"/>
              </w:rPr>
              <w:t xml:space="preserve">Сетевой метод. </w:t>
            </w:r>
          </w:p>
          <w:p w:rsidR="00390498" w:rsidRPr="003F4C29" w:rsidRDefault="00390498" w:rsidP="003F4C29">
            <w:pPr>
              <w:jc w:val="both"/>
              <w:rPr>
                <w:rFonts w:asciiTheme="majorBidi" w:hAnsiTheme="majorBidi" w:cstheme="majorBidi"/>
              </w:rPr>
            </w:pPr>
            <w:r w:rsidRPr="003F4C29">
              <w:rPr>
                <w:rFonts w:asciiTheme="majorBidi" w:hAnsiTheme="majorBidi" w:cstheme="majorBidi"/>
                <w:shd w:val="clear" w:color="auto" w:fill="FFFFFF"/>
              </w:rPr>
              <w:t>Модели сетевого планирования и управления. Имитационно-статистическое моделирование. Ситуационное моделирование</w:t>
            </w:r>
          </w:p>
        </w:tc>
      </w:tr>
      <w:tr w:rsidR="00390498" w:rsidRPr="003F4C29" w:rsidTr="003F4C29">
        <w:trPr>
          <w:jc w:val="center"/>
        </w:trPr>
        <w:tc>
          <w:tcPr>
            <w:tcW w:w="756" w:type="dxa"/>
          </w:tcPr>
          <w:p w:rsidR="00390498" w:rsidRPr="003F4C29" w:rsidRDefault="00390498" w:rsidP="003F4C29">
            <w:pPr>
              <w:pStyle w:val="a9"/>
              <w:numPr>
                <w:ilvl w:val="0"/>
                <w:numId w:val="17"/>
              </w:numPr>
              <w:ind w:left="0"/>
              <w:jc w:val="both"/>
            </w:pPr>
          </w:p>
        </w:tc>
        <w:tc>
          <w:tcPr>
            <w:tcW w:w="2754" w:type="dxa"/>
          </w:tcPr>
          <w:p w:rsidR="00390498" w:rsidRPr="003F4C29" w:rsidRDefault="00390498" w:rsidP="003F4C29">
            <w:pPr>
              <w:jc w:val="both"/>
              <w:rPr>
                <w:rFonts w:asciiTheme="majorBidi" w:hAnsiTheme="majorBidi" w:cstheme="majorBidi"/>
              </w:rPr>
            </w:pPr>
            <w:r w:rsidRPr="003F4C29">
              <w:rPr>
                <w:rFonts w:asciiTheme="majorBidi" w:hAnsiTheme="majorBidi" w:cstheme="majorBidi"/>
                <w:color w:val="000000"/>
              </w:rPr>
              <w:t>Методы исследования</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информационных потоков</w:t>
            </w:r>
          </w:p>
        </w:tc>
        <w:tc>
          <w:tcPr>
            <w:tcW w:w="6096" w:type="dxa"/>
          </w:tcPr>
          <w:p w:rsidR="00C904BF" w:rsidRPr="003F4C29" w:rsidRDefault="00390498" w:rsidP="003F4C29">
            <w:pPr>
              <w:jc w:val="both"/>
              <w:rPr>
                <w:rFonts w:asciiTheme="majorBidi" w:hAnsiTheme="majorBidi" w:cstheme="majorBidi"/>
                <w:shd w:val="clear" w:color="auto" w:fill="FFFFFF"/>
              </w:rPr>
            </w:pPr>
            <w:r w:rsidRPr="003F4C29">
              <w:rPr>
                <w:rFonts w:asciiTheme="majorBidi" w:hAnsiTheme="majorBidi" w:cstheme="majorBidi"/>
                <w:shd w:val="clear" w:color="auto" w:fill="FFFFFF"/>
              </w:rPr>
              <w:t xml:space="preserve">Правила построения организационных процедур. Организационная операция. </w:t>
            </w:r>
          </w:p>
          <w:p w:rsidR="00390498" w:rsidRPr="003F4C29" w:rsidRDefault="00390498" w:rsidP="003F4C29">
            <w:pPr>
              <w:jc w:val="both"/>
              <w:rPr>
                <w:rFonts w:asciiTheme="majorBidi" w:hAnsiTheme="majorBidi" w:cstheme="majorBidi"/>
              </w:rPr>
            </w:pPr>
            <w:r w:rsidRPr="003F4C29">
              <w:rPr>
                <w:rFonts w:asciiTheme="majorBidi" w:hAnsiTheme="majorBidi" w:cstheme="majorBidi"/>
                <w:shd w:val="clear" w:color="auto" w:fill="FFFFFF"/>
              </w:rPr>
              <w:t>Функциональные блок-схемы принятия решений. Анализ схем принятия решений</w:t>
            </w:r>
          </w:p>
        </w:tc>
      </w:tr>
      <w:tr w:rsidR="00390498" w:rsidRPr="003F4C29" w:rsidTr="003F4C29">
        <w:trPr>
          <w:jc w:val="center"/>
        </w:trPr>
        <w:tc>
          <w:tcPr>
            <w:tcW w:w="756" w:type="dxa"/>
          </w:tcPr>
          <w:p w:rsidR="00390498" w:rsidRPr="003F4C29" w:rsidRDefault="00390498" w:rsidP="003F4C29">
            <w:pPr>
              <w:pStyle w:val="a9"/>
              <w:numPr>
                <w:ilvl w:val="0"/>
                <w:numId w:val="17"/>
              </w:numPr>
              <w:ind w:left="0"/>
              <w:jc w:val="both"/>
            </w:pPr>
          </w:p>
        </w:tc>
        <w:tc>
          <w:tcPr>
            <w:tcW w:w="2754" w:type="dxa"/>
          </w:tcPr>
          <w:p w:rsidR="00390498" w:rsidRPr="003F4C29" w:rsidRDefault="00390498" w:rsidP="003F4C29">
            <w:pPr>
              <w:jc w:val="both"/>
              <w:rPr>
                <w:rFonts w:asciiTheme="majorBidi" w:hAnsiTheme="majorBidi" w:cstheme="majorBidi"/>
              </w:rPr>
            </w:pPr>
            <w:r w:rsidRPr="003F4C29">
              <w:rPr>
                <w:rFonts w:asciiTheme="majorBidi" w:hAnsiTheme="majorBidi" w:cstheme="majorBidi"/>
                <w:color w:val="000000"/>
              </w:rPr>
              <w:t>Методы исследования</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и</w:t>
            </w:r>
            <w:r w:rsidRPr="003F4C29">
              <w:rPr>
                <w:rStyle w:val="apple-converted-space"/>
                <w:rFonts w:asciiTheme="majorBidi" w:hAnsiTheme="majorBidi" w:cstheme="majorBidi"/>
              </w:rPr>
              <w:t> </w:t>
            </w:r>
            <w:hyperlink r:id="rId31" w:history="1">
              <w:r w:rsidRPr="003F4C29">
                <w:rPr>
                  <w:rStyle w:val="ad"/>
                  <w:rFonts w:asciiTheme="majorBidi" w:hAnsiTheme="majorBidi" w:cstheme="majorBidi"/>
                  <w:color w:val="auto"/>
                  <w:u w:val="none"/>
                  <w:bdr w:val="none" w:sz="0" w:space="0" w:color="auto" w:frame="1"/>
                </w:rPr>
                <w:t>проектирования</w:t>
              </w:r>
            </w:hyperlink>
            <w:r w:rsidRPr="003F4C29">
              <w:rPr>
                <w:rStyle w:val="apple-converted-space"/>
                <w:rFonts w:asciiTheme="majorBidi" w:hAnsiTheme="majorBidi" w:cstheme="majorBidi"/>
                <w:color w:val="000000"/>
              </w:rPr>
              <w:t> </w:t>
            </w:r>
            <w:r w:rsidRPr="003F4C29">
              <w:rPr>
                <w:rFonts w:asciiTheme="majorBidi" w:hAnsiTheme="majorBidi" w:cstheme="majorBidi"/>
                <w:color w:val="000000"/>
              </w:rPr>
              <w:t>целей и</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функций управления</w:t>
            </w:r>
          </w:p>
        </w:tc>
        <w:tc>
          <w:tcPr>
            <w:tcW w:w="6096" w:type="dxa"/>
          </w:tcPr>
          <w:p w:rsidR="00390498" w:rsidRPr="003F4C29" w:rsidRDefault="00390498" w:rsidP="003F4C29">
            <w:pPr>
              <w:pStyle w:val="af5"/>
              <w:shd w:val="clear" w:color="auto" w:fill="FFFFFF"/>
              <w:spacing w:after="0"/>
              <w:textAlignment w:val="baseline"/>
              <w:rPr>
                <w:rFonts w:asciiTheme="majorBidi" w:hAnsiTheme="majorBidi" w:cstheme="majorBidi"/>
                <w:color w:val="auto"/>
                <w:sz w:val="24"/>
                <w:szCs w:val="24"/>
              </w:rPr>
            </w:pPr>
            <w:r w:rsidRPr="003F4C29">
              <w:rPr>
                <w:rFonts w:asciiTheme="majorBidi" w:hAnsiTheme="majorBidi" w:cstheme="majorBidi"/>
                <w:color w:val="auto"/>
                <w:sz w:val="24"/>
                <w:szCs w:val="24"/>
                <w:shd w:val="clear" w:color="auto" w:fill="FFFFFF"/>
              </w:rPr>
              <w:t>Исследование и проектирование целей управления. Исследование и проектирование функций управления</w:t>
            </w:r>
          </w:p>
        </w:tc>
      </w:tr>
      <w:tr w:rsidR="00390498" w:rsidRPr="003F4C29" w:rsidTr="003F4C29">
        <w:trPr>
          <w:jc w:val="center"/>
        </w:trPr>
        <w:tc>
          <w:tcPr>
            <w:tcW w:w="756" w:type="dxa"/>
          </w:tcPr>
          <w:p w:rsidR="00390498" w:rsidRPr="003F4C29" w:rsidRDefault="00390498" w:rsidP="003F4C29">
            <w:pPr>
              <w:pStyle w:val="a9"/>
              <w:numPr>
                <w:ilvl w:val="0"/>
                <w:numId w:val="17"/>
              </w:numPr>
              <w:ind w:left="0"/>
              <w:jc w:val="both"/>
            </w:pPr>
          </w:p>
        </w:tc>
        <w:tc>
          <w:tcPr>
            <w:tcW w:w="2754" w:type="dxa"/>
          </w:tcPr>
          <w:p w:rsidR="00390498" w:rsidRPr="003F4C29" w:rsidRDefault="00390498" w:rsidP="003F4C29">
            <w:pPr>
              <w:jc w:val="both"/>
              <w:rPr>
                <w:rFonts w:asciiTheme="majorBidi" w:hAnsiTheme="majorBidi" w:cstheme="majorBidi"/>
                <w:color w:val="000000"/>
                <w:shd w:val="clear" w:color="auto" w:fill="EEEEEE"/>
              </w:rPr>
            </w:pPr>
            <w:r w:rsidRPr="003F4C29">
              <w:rPr>
                <w:rFonts w:asciiTheme="majorBidi" w:hAnsiTheme="majorBidi" w:cstheme="majorBidi"/>
                <w:color w:val="000000"/>
                <w:shd w:val="clear" w:color="auto" w:fill="FFFFFF"/>
              </w:rPr>
              <w:t>Исследование и</w:t>
            </w:r>
            <w:r w:rsidRPr="003F4C29">
              <w:rPr>
                <w:rStyle w:val="apple-converted-space"/>
                <w:rFonts w:asciiTheme="majorBidi" w:hAnsiTheme="majorBidi" w:cstheme="majorBidi"/>
                <w:color w:val="000000"/>
                <w:shd w:val="clear" w:color="auto" w:fill="FFFFFF"/>
              </w:rPr>
              <w:t> </w:t>
            </w:r>
            <w:hyperlink r:id="rId32" w:history="1">
              <w:r w:rsidRPr="003F4C29">
                <w:rPr>
                  <w:rStyle w:val="ad"/>
                  <w:rFonts w:asciiTheme="majorBidi" w:hAnsiTheme="majorBidi" w:cstheme="majorBidi"/>
                  <w:color w:val="auto"/>
                  <w:u w:val="none"/>
                  <w:bdr w:val="none" w:sz="0" w:space="0" w:color="auto" w:frame="1"/>
                  <w:shd w:val="clear" w:color="auto" w:fill="FFFFFF"/>
                </w:rPr>
                <w:t>проектирование</w:t>
              </w:r>
            </w:hyperlink>
            <w:r w:rsidRPr="003F4C29">
              <w:rPr>
                <w:rFonts w:asciiTheme="majorBidi" w:hAnsiTheme="majorBidi" w:cstheme="majorBidi"/>
              </w:rPr>
              <w:t xml:space="preserve"> </w:t>
            </w:r>
            <w:hyperlink r:id="rId33" w:tooltip="Организационная структура" w:history="1">
              <w:r w:rsidRPr="003F4C29">
                <w:rPr>
                  <w:rStyle w:val="ad"/>
                  <w:rFonts w:asciiTheme="majorBidi" w:hAnsiTheme="majorBidi" w:cstheme="majorBidi"/>
                  <w:color w:val="auto"/>
                  <w:u w:val="none"/>
                  <w:bdr w:val="none" w:sz="0" w:space="0" w:color="auto" w:frame="1"/>
                  <w:shd w:val="clear" w:color="auto" w:fill="FFFFFF"/>
                </w:rPr>
                <w:t>организационных структур</w:t>
              </w:r>
            </w:hyperlink>
            <w:r w:rsidRPr="003F4C29">
              <w:rPr>
                <w:rStyle w:val="apple-converted-space"/>
                <w:rFonts w:asciiTheme="majorBidi" w:hAnsiTheme="majorBidi" w:cstheme="majorBidi"/>
                <w:shd w:val="clear" w:color="auto" w:fill="FFFFFF"/>
              </w:rPr>
              <w:t> </w:t>
            </w:r>
            <w:r w:rsidRPr="003F4C29">
              <w:rPr>
                <w:rFonts w:asciiTheme="majorBidi" w:hAnsiTheme="majorBidi" w:cstheme="majorBidi"/>
                <w:shd w:val="clear" w:color="auto" w:fill="FFFFFF"/>
              </w:rPr>
              <w:t>у</w:t>
            </w:r>
            <w:r w:rsidRPr="003F4C29">
              <w:rPr>
                <w:rFonts w:asciiTheme="majorBidi" w:hAnsiTheme="majorBidi" w:cstheme="majorBidi"/>
                <w:color w:val="000000"/>
                <w:shd w:val="clear" w:color="auto" w:fill="FFFFFF"/>
              </w:rPr>
              <w:t>правления и систем принятия решений</w:t>
            </w:r>
          </w:p>
        </w:tc>
        <w:tc>
          <w:tcPr>
            <w:tcW w:w="6096" w:type="dxa"/>
          </w:tcPr>
          <w:p w:rsidR="00C904BF" w:rsidRPr="003F4C29" w:rsidRDefault="00390498" w:rsidP="003F4C29">
            <w:pPr>
              <w:pStyle w:val="af5"/>
              <w:shd w:val="clear" w:color="auto" w:fill="FFFFFF"/>
              <w:spacing w:after="0"/>
              <w:textAlignment w:val="baseline"/>
              <w:rPr>
                <w:rFonts w:asciiTheme="majorBidi" w:hAnsiTheme="majorBidi" w:cstheme="majorBidi"/>
                <w:color w:val="auto"/>
                <w:sz w:val="24"/>
                <w:szCs w:val="24"/>
                <w:shd w:val="clear" w:color="auto" w:fill="FFFFFF"/>
              </w:rPr>
            </w:pPr>
            <w:r w:rsidRPr="003F4C29">
              <w:rPr>
                <w:rFonts w:asciiTheme="majorBidi" w:hAnsiTheme="majorBidi" w:cstheme="majorBidi"/>
                <w:color w:val="auto"/>
                <w:sz w:val="24"/>
                <w:szCs w:val="24"/>
                <w:shd w:val="clear" w:color="auto" w:fill="FFFFFF"/>
              </w:rPr>
              <w:t xml:space="preserve">Исследование и проектирование структур управления. Исследование и проектирование управленческих решений. </w:t>
            </w:r>
          </w:p>
          <w:p w:rsidR="00390498" w:rsidRPr="003F4C29" w:rsidRDefault="00390498" w:rsidP="003F4C29">
            <w:pPr>
              <w:pStyle w:val="af5"/>
              <w:shd w:val="clear" w:color="auto" w:fill="FFFFFF"/>
              <w:spacing w:after="0"/>
              <w:textAlignment w:val="baseline"/>
              <w:rPr>
                <w:rFonts w:asciiTheme="majorBidi" w:hAnsiTheme="majorBidi" w:cstheme="majorBidi"/>
                <w:color w:val="auto"/>
                <w:sz w:val="24"/>
                <w:szCs w:val="24"/>
              </w:rPr>
            </w:pPr>
            <w:r w:rsidRPr="003F4C29">
              <w:rPr>
                <w:rFonts w:asciiTheme="majorBidi" w:hAnsiTheme="majorBidi" w:cstheme="majorBidi"/>
                <w:color w:val="auto"/>
                <w:sz w:val="24"/>
                <w:szCs w:val="24"/>
                <w:shd w:val="clear" w:color="auto" w:fill="FFFFFF"/>
              </w:rPr>
              <w:t>Этапы</w:t>
            </w:r>
            <w:r w:rsidRPr="003F4C29">
              <w:rPr>
                <w:rStyle w:val="apple-converted-space"/>
                <w:rFonts w:asciiTheme="majorBidi" w:hAnsiTheme="majorBidi" w:cstheme="majorBidi"/>
                <w:color w:val="auto"/>
                <w:sz w:val="24"/>
                <w:szCs w:val="24"/>
                <w:shd w:val="clear" w:color="auto" w:fill="FFFFFF"/>
              </w:rPr>
              <w:t> </w:t>
            </w:r>
            <w:hyperlink r:id="rId34" w:tooltip="Процессы принятия решения" w:history="1">
              <w:r w:rsidRPr="003F4C29">
                <w:rPr>
                  <w:rStyle w:val="ad"/>
                  <w:rFonts w:asciiTheme="majorBidi" w:hAnsiTheme="majorBidi" w:cstheme="majorBidi"/>
                  <w:color w:val="auto"/>
                  <w:sz w:val="24"/>
                  <w:szCs w:val="24"/>
                  <w:u w:val="none"/>
                  <w:bdr w:val="none" w:sz="0" w:space="0" w:color="auto" w:frame="1"/>
                  <w:shd w:val="clear" w:color="auto" w:fill="FFFFFF"/>
                </w:rPr>
                <w:t>процесса принятия решений</w:t>
              </w:r>
            </w:hyperlink>
          </w:p>
        </w:tc>
      </w:tr>
    </w:tbl>
    <w:p w:rsidR="008D1601" w:rsidRPr="003F4C29" w:rsidRDefault="008D1601" w:rsidP="003F4C29">
      <w:pPr>
        <w:jc w:val="both"/>
        <w:rPr>
          <w:b/>
          <w:i/>
        </w:rPr>
      </w:pPr>
    </w:p>
    <w:p w:rsidR="00446E62" w:rsidRPr="003F4C29" w:rsidRDefault="000F76BF" w:rsidP="003F4C29">
      <w:pPr>
        <w:pStyle w:val="a9"/>
        <w:numPr>
          <w:ilvl w:val="0"/>
          <w:numId w:val="1"/>
        </w:numPr>
        <w:ind w:left="0" w:hanging="357"/>
        <w:jc w:val="both"/>
        <w:rPr>
          <w:b/>
          <w:i/>
        </w:rPr>
      </w:pPr>
      <w:r w:rsidRPr="003F4C29">
        <w:rPr>
          <w:b/>
          <w:i/>
        </w:rPr>
        <w:t>Перечень учебно-методического обеспечения для самостоятельной работы об</w:t>
      </w:r>
      <w:r w:rsidR="00A32F52" w:rsidRPr="003F4C29">
        <w:rPr>
          <w:b/>
          <w:i/>
        </w:rPr>
        <w:t xml:space="preserve">учающихся по дисциплине </w:t>
      </w:r>
    </w:p>
    <w:p w:rsidR="004B38D8" w:rsidRPr="003F4C29" w:rsidRDefault="004B38D8" w:rsidP="003F4C29">
      <w:pPr>
        <w:widowControl/>
        <w:tabs>
          <w:tab w:val="left" w:pos="1134"/>
        </w:tabs>
        <w:jc w:val="both"/>
        <w:rPr>
          <w:b/>
          <w:i/>
        </w:rPr>
      </w:pPr>
    </w:p>
    <w:p w:rsidR="004B38D8" w:rsidRPr="003F4C29" w:rsidRDefault="004B38D8" w:rsidP="003F4C29">
      <w:pPr>
        <w:widowControl/>
        <w:tabs>
          <w:tab w:val="left" w:pos="1134"/>
        </w:tabs>
        <w:jc w:val="both"/>
      </w:pPr>
      <w:r w:rsidRPr="003F4C29">
        <w:t>Мишин В.М. Исследование систем управления (2-е издание) [Электронный ресурс]: учебник для вузов/ Мишин В.М.— Электрон. текстовые данные.— М.: ЮНИТИ-ДАНА, 2015.— 527 c.— Режим доступа: http://www.iprbookshop.ru/52477.html.— ЭБС «</w:t>
      </w:r>
      <w:proofErr w:type="spellStart"/>
      <w:r w:rsidRPr="003F4C29">
        <w:t>IPRbooks</w:t>
      </w:r>
      <w:proofErr w:type="spellEnd"/>
      <w:r w:rsidRPr="003F4C29">
        <w:t>»</w:t>
      </w:r>
    </w:p>
    <w:p w:rsidR="004B38D8" w:rsidRPr="003F4C29" w:rsidRDefault="004B38D8" w:rsidP="003F4C29">
      <w:pPr>
        <w:widowControl/>
        <w:tabs>
          <w:tab w:val="left" w:pos="1134"/>
        </w:tabs>
        <w:jc w:val="both"/>
      </w:pPr>
    </w:p>
    <w:p w:rsidR="004B38D8" w:rsidRPr="003F4C29" w:rsidRDefault="004B38D8" w:rsidP="003F4C29">
      <w:pPr>
        <w:widowControl/>
        <w:tabs>
          <w:tab w:val="left" w:pos="1134"/>
        </w:tabs>
        <w:jc w:val="both"/>
      </w:pPr>
      <w:r w:rsidRPr="003F4C29">
        <w:t xml:space="preserve">Баранов В.В. Исследование систем управления [Электронный ресурс]: учебное пособие/ Баранов В.В., Зайцев А.В., Соколов С.Н.— Электрон. текстовые данные.— М.: Альпина </w:t>
      </w:r>
      <w:proofErr w:type="spellStart"/>
      <w:r w:rsidRPr="003F4C29">
        <w:t>Паблишер</w:t>
      </w:r>
      <w:proofErr w:type="spellEnd"/>
      <w:r w:rsidRPr="003F4C29">
        <w:t>, 2013.— 216 c.— Режим доступа: http://www.iprbookshop.ru/22810.html.— ЭБС «</w:t>
      </w:r>
      <w:proofErr w:type="spellStart"/>
      <w:r w:rsidRPr="003F4C29">
        <w:t>IPRbooks</w:t>
      </w:r>
      <w:proofErr w:type="spellEnd"/>
      <w:r w:rsidRPr="003F4C29">
        <w:t>»</w:t>
      </w:r>
    </w:p>
    <w:p w:rsidR="004B38D8" w:rsidRPr="003F4C29" w:rsidRDefault="004B38D8" w:rsidP="003F4C29">
      <w:pPr>
        <w:widowControl/>
        <w:tabs>
          <w:tab w:val="left" w:pos="1134"/>
        </w:tabs>
        <w:jc w:val="both"/>
        <w:rPr>
          <w:b/>
          <w:i/>
        </w:rPr>
      </w:pPr>
    </w:p>
    <w:p w:rsidR="004B38D8" w:rsidRPr="003F4C29" w:rsidRDefault="004B38D8" w:rsidP="003F4C29">
      <w:pPr>
        <w:widowControl/>
        <w:tabs>
          <w:tab w:val="left" w:pos="1134"/>
        </w:tabs>
        <w:jc w:val="both"/>
      </w:pPr>
      <w:r w:rsidRPr="003F4C29">
        <w:t>Ключников А.В. Исследование систем управления [Электронный ресурс]: учебное пособие/ Ключников А.В.— Электрон. текстовые данные.— Химки: Российская международная академия туризма, 2010.— 113 c.— Режим доступа: http://www.iprbookshop.ru/14280.html.— ЭБС «</w:t>
      </w:r>
      <w:proofErr w:type="spellStart"/>
      <w:r w:rsidRPr="003F4C29">
        <w:t>IPRbooks</w:t>
      </w:r>
      <w:proofErr w:type="spellEnd"/>
      <w:r w:rsidRPr="003F4C29">
        <w:t>»</w:t>
      </w:r>
    </w:p>
    <w:p w:rsidR="004B38D8" w:rsidRPr="003F4C29" w:rsidRDefault="004B38D8" w:rsidP="003F4C29">
      <w:pPr>
        <w:widowControl/>
        <w:tabs>
          <w:tab w:val="left" w:pos="1134"/>
        </w:tabs>
        <w:jc w:val="both"/>
        <w:rPr>
          <w:b/>
          <w:i/>
        </w:rPr>
      </w:pPr>
    </w:p>
    <w:p w:rsidR="001C17F6" w:rsidRPr="003F4C29" w:rsidRDefault="00C904BF" w:rsidP="003F4C29">
      <w:pPr>
        <w:widowControl/>
        <w:tabs>
          <w:tab w:val="left" w:pos="1134"/>
        </w:tabs>
        <w:jc w:val="both"/>
        <w:rPr>
          <w:rFonts w:asciiTheme="majorBidi" w:hAnsiTheme="majorBidi" w:cstheme="majorBidi"/>
        </w:rPr>
      </w:pPr>
      <w:r w:rsidRPr="003F4C29">
        <w:rPr>
          <w:rFonts w:asciiTheme="majorBidi" w:hAnsiTheme="majorBidi" w:cstheme="majorBidi"/>
        </w:rPr>
        <w:t xml:space="preserve"> </w:t>
      </w:r>
      <w:r w:rsidRPr="003F4C29">
        <w:rPr>
          <w:rFonts w:asciiTheme="majorBidi" w:hAnsiTheme="majorBidi" w:cstheme="majorBidi"/>
          <w:color w:val="000000"/>
          <w:shd w:val="clear" w:color="auto" w:fill="FFFFFF"/>
        </w:rPr>
        <w:t xml:space="preserve">Игнатьева А. В., </w:t>
      </w:r>
      <w:proofErr w:type="spellStart"/>
      <w:r w:rsidRPr="003F4C29">
        <w:rPr>
          <w:rFonts w:asciiTheme="majorBidi" w:hAnsiTheme="majorBidi" w:cstheme="majorBidi"/>
          <w:color w:val="000000"/>
          <w:shd w:val="clear" w:color="auto" w:fill="FFFFFF"/>
        </w:rPr>
        <w:t>Максимцов</w:t>
      </w:r>
      <w:proofErr w:type="spellEnd"/>
      <w:r w:rsidRPr="003F4C29">
        <w:rPr>
          <w:rFonts w:asciiTheme="majorBidi" w:hAnsiTheme="majorBidi" w:cstheme="majorBidi"/>
          <w:color w:val="000000"/>
          <w:shd w:val="clear" w:color="auto" w:fill="FFFFFF"/>
        </w:rPr>
        <w:t xml:space="preserve"> М. М. Исследование систем управления. – 2-е изд. – М.: ЮНИТИ, 2010</w:t>
      </w:r>
      <w:r w:rsidR="00EA3740" w:rsidRPr="003F4C29">
        <w:rPr>
          <w:rFonts w:asciiTheme="majorBidi" w:hAnsiTheme="majorBidi" w:cstheme="majorBidi"/>
          <w:color w:val="000000"/>
          <w:shd w:val="clear" w:color="auto" w:fill="FFFFFF"/>
        </w:rPr>
        <w:t xml:space="preserve">. </w:t>
      </w:r>
      <w:r w:rsidR="001C17F6" w:rsidRPr="003F4C29">
        <w:t>Режим доступа: http://www.iprbookshop.ru/20962.— ЭБС «</w:t>
      </w:r>
      <w:proofErr w:type="spellStart"/>
      <w:r w:rsidR="001C17F6" w:rsidRPr="003F4C29">
        <w:t>IPRbooks</w:t>
      </w:r>
      <w:proofErr w:type="spellEnd"/>
      <w:r w:rsidR="001C17F6" w:rsidRPr="003F4C29">
        <w:t>», по паролю</w:t>
      </w:r>
    </w:p>
    <w:p w:rsidR="00C01124" w:rsidRPr="003F4C29" w:rsidRDefault="00C01124" w:rsidP="003F4C29">
      <w:pPr>
        <w:tabs>
          <w:tab w:val="left" w:pos="1701"/>
        </w:tabs>
      </w:pPr>
    </w:p>
    <w:p w:rsidR="004B38D8" w:rsidRDefault="004B38D8" w:rsidP="003F4C29">
      <w:pPr>
        <w:tabs>
          <w:tab w:val="left" w:pos="1701"/>
        </w:tabs>
      </w:pPr>
      <w:r w:rsidRPr="003F4C29">
        <w:t xml:space="preserve">Алексеев С.И. Исследование систем управления [Электронный ресурс]: учебное пособие/ Алексеев С.И.— Электрон. текстовые данные.— М.: Евразийский открытый институт, </w:t>
      </w:r>
      <w:r w:rsidRPr="003F4C29">
        <w:lastRenderedPageBreak/>
        <w:t>2008.— 195 c.— Режим доступа: http://www.iprbookshop.ru/10691.html.— ЭБС «</w:t>
      </w:r>
      <w:proofErr w:type="spellStart"/>
      <w:r w:rsidRPr="003F4C29">
        <w:t>IPRbooks</w:t>
      </w:r>
      <w:proofErr w:type="spellEnd"/>
      <w:r w:rsidRPr="003F4C29">
        <w:t>»</w:t>
      </w:r>
      <w:r w:rsidR="0087640A">
        <w:t>.</w:t>
      </w:r>
    </w:p>
    <w:p w:rsidR="0087640A" w:rsidRDefault="0087640A" w:rsidP="003F4C29">
      <w:pPr>
        <w:tabs>
          <w:tab w:val="left" w:pos="1701"/>
        </w:tabs>
      </w:pPr>
    </w:p>
    <w:p w:rsidR="00B031BE" w:rsidRPr="00031960" w:rsidRDefault="00B031BE" w:rsidP="00B031BE">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B031BE" w:rsidRPr="00370EB9" w:rsidRDefault="00B031BE" w:rsidP="00B031B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031BE" w:rsidRPr="00370EB9" w:rsidRDefault="00B031BE" w:rsidP="00B031B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031BE" w:rsidRPr="00370EB9" w:rsidRDefault="00B031BE" w:rsidP="00B031B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031BE" w:rsidRPr="00370EB9" w:rsidRDefault="00B031BE" w:rsidP="00B031B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031BE" w:rsidRPr="00370EB9" w:rsidRDefault="00B031BE" w:rsidP="00B031B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031BE" w:rsidRPr="00370EB9" w:rsidRDefault="00B031BE" w:rsidP="00B031B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031BE" w:rsidRPr="00370EB9" w:rsidRDefault="00B031BE" w:rsidP="00B031B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031BE" w:rsidRPr="00370EB9" w:rsidRDefault="00B031BE" w:rsidP="00B031B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031BE" w:rsidRPr="00370EB9" w:rsidRDefault="00B031BE" w:rsidP="00B031B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031BE" w:rsidRDefault="00B031BE" w:rsidP="00B031BE">
      <w:pPr>
        <w:jc w:val="both"/>
        <w:rPr>
          <w:b/>
        </w:rPr>
      </w:pPr>
    </w:p>
    <w:p w:rsidR="004B38D8" w:rsidRPr="003F4C29" w:rsidRDefault="004B38D8" w:rsidP="003F4C29">
      <w:pPr>
        <w:tabs>
          <w:tab w:val="left" w:pos="1701"/>
        </w:tabs>
      </w:pPr>
    </w:p>
    <w:p w:rsidR="00446E62" w:rsidRPr="003F4C29" w:rsidRDefault="00414FBA" w:rsidP="003F4C29">
      <w:pPr>
        <w:pStyle w:val="a9"/>
        <w:numPr>
          <w:ilvl w:val="0"/>
          <w:numId w:val="1"/>
        </w:numPr>
        <w:ind w:left="0"/>
        <w:jc w:val="both"/>
        <w:rPr>
          <w:b/>
          <w:i/>
        </w:rPr>
      </w:pPr>
      <w:r w:rsidRPr="003F4C29">
        <w:rPr>
          <w:b/>
          <w:i/>
        </w:rPr>
        <w:t>Фонд оценочных средств для проведения промежуточной аттестации обучающихся по дисциплине (модулю)</w:t>
      </w:r>
    </w:p>
    <w:p w:rsidR="00E05591" w:rsidRPr="003F4C29" w:rsidRDefault="00E05591" w:rsidP="003F4C29">
      <w:pPr>
        <w:pStyle w:val="a9"/>
        <w:ind w:left="0"/>
        <w:jc w:val="both"/>
        <w:rPr>
          <w:b/>
          <w:i/>
        </w:rPr>
      </w:pPr>
    </w:p>
    <w:p w:rsidR="00E05591" w:rsidRPr="003F4C29" w:rsidRDefault="00711D46" w:rsidP="003F4C29">
      <w:pPr>
        <w:pStyle w:val="a9"/>
        <w:ind w:left="0" w:firstLine="696"/>
        <w:jc w:val="both"/>
      </w:pPr>
      <w:r w:rsidRPr="003F4C29">
        <w:t>П</w:t>
      </w:r>
      <w:r w:rsidR="008E4ED9" w:rsidRPr="003F4C29">
        <w:t>р</w:t>
      </w:r>
      <w:r w:rsidRPr="003F4C29">
        <w:t xml:space="preserve">едусмотрены </w:t>
      </w:r>
      <w:r w:rsidR="008E4ED9" w:rsidRPr="003F4C29">
        <w:t xml:space="preserve"> следующие виды контроля качества освоения </w:t>
      </w:r>
      <w:r w:rsidR="00162CA2" w:rsidRPr="003F4C29">
        <w:t xml:space="preserve">конкретной </w:t>
      </w:r>
      <w:r w:rsidRPr="003F4C29">
        <w:t>дисциплины</w:t>
      </w:r>
      <w:r w:rsidR="008E4ED9" w:rsidRPr="003F4C29">
        <w:t>:</w:t>
      </w:r>
    </w:p>
    <w:p w:rsidR="008E4ED9" w:rsidRPr="003F4C29" w:rsidRDefault="008E4ED9" w:rsidP="003F4C29">
      <w:pPr>
        <w:pStyle w:val="a9"/>
        <w:ind w:left="0"/>
        <w:jc w:val="both"/>
      </w:pPr>
      <w:r w:rsidRPr="003F4C29">
        <w:t>- текущий контроль успеваемости</w:t>
      </w:r>
    </w:p>
    <w:p w:rsidR="008E4ED9" w:rsidRPr="003F4C29" w:rsidRDefault="00BF407F" w:rsidP="003F4C29">
      <w:pPr>
        <w:pStyle w:val="a9"/>
        <w:ind w:left="0"/>
        <w:jc w:val="both"/>
      </w:pPr>
      <w:r w:rsidRPr="003F4C29">
        <w:t>- промежуточная аттестация</w:t>
      </w:r>
      <w:r w:rsidR="008E4ED9" w:rsidRPr="003F4C29">
        <w:t xml:space="preserve"> обучающихся</w:t>
      </w:r>
      <w:r w:rsidR="00162CA2" w:rsidRPr="003F4C29">
        <w:t xml:space="preserve"> по дисциплине</w:t>
      </w:r>
    </w:p>
    <w:p w:rsidR="008E4ED9" w:rsidRPr="003F4C29" w:rsidRDefault="008E4ED9" w:rsidP="003F4C29">
      <w:pPr>
        <w:pStyle w:val="a9"/>
        <w:ind w:left="0"/>
        <w:jc w:val="both"/>
      </w:pPr>
    </w:p>
    <w:p w:rsidR="008E4ED9" w:rsidRPr="003F4C29" w:rsidRDefault="00711D46" w:rsidP="003F4C29">
      <w:pPr>
        <w:ind w:firstLine="708"/>
        <w:jc w:val="both"/>
      </w:pPr>
      <w:r w:rsidRPr="003F4C29">
        <w:t xml:space="preserve">Фонд оценочных средств для проведения промежуточной аттестации обучающихся по дисциплине оформлен в </w:t>
      </w:r>
      <w:r w:rsidRPr="003F4C29">
        <w:rPr>
          <w:b/>
        </w:rPr>
        <w:t>ПРИЛОЖЕНИИ</w:t>
      </w:r>
      <w:r w:rsidRPr="003F4C29">
        <w:t xml:space="preserve"> к РАБОЧЕЙ ПРОГРАММЕ ДИСЦИПЛИНЫ</w:t>
      </w:r>
    </w:p>
    <w:p w:rsidR="008E4ED9" w:rsidRPr="003F4C29" w:rsidRDefault="008E4ED9" w:rsidP="003F4C29">
      <w:pPr>
        <w:pStyle w:val="a9"/>
        <w:ind w:left="0"/>
        <w:jc w:val="both"/>
      </w:pPr>
    </w:p>
    <w:p w:rsidR="00711D46" w:rsidRPr="003F4C29" w:rsidRDefault="00711D46" w:rsidP="003F4C29">
      <w:pPr>
        <w:jc w:val="both"/>
      </w:pPr>
      <w:r w:rsidRPr="003F4C29">
        <w:tab/>
        <w:t>Текущий контроль успеваемости обеспечивает оценивание хода освоения дисциплины</w:t>
      </w:r>
      <w:r w:rsidR="00890748" w:rsidRPr="003F4C29">
        <w:t xml:space="preserve"> в процессе обучения.</w:t>
      </w:r>
    </w:p>
    <w:p w:rsidR="00721371" w:rsidRPr="003F4C29" w:rsidRDefault="00721371" w:rsidP="003F4C29">
      <w:pPr>
        <w:pStyle w:val="a9"/>
        <w:ind w:left="0"/>
        <w:jc w:val="both"/>
        <w:rPr>
          <w:i/>
        </w:rPr>
      </w:pPr>
    </w:p>
    <w:p w:rsidR="00C37266" w:rsidRPr="003F4C29" w:rsidRDefault="00C37266" w:rsidP="003F4C29">
      <w:pPr>
        <w:pStyle w:val="a9"/>
        <w:ind w:left="0"/>
        <w:jc w:val="both"/>
        <w:rPr>
          <w:i/>
        </w:rPr>
      </w:pPr>
      <w:r w:rsidRPr="003F4C29">
        <w:rPr>
          <w:i/>
        </w:rPr>
        <w:t xml:space="preserve">6.1 Паспорт фонда оценочных средств </w:t>
      </w:r>
      <w:r w:rsidR="009E0041" w:rsidRPr="003F4C29">
        <w:rPr>
          <w:i/>
        </w:rPr>
        <w:t xml:space="preserve">для проведения текущей аттестации </w:t>
      </w:r>
      <w:r w:rsidRPr="003F4C29">
        <w:rPr>
          <w:i/>
        </w:rPr>
        <w:t>по дисциплине (модулю)</w:t>
      </w:r>
    </w:p>
    <w:tbl>
      <w:tblPr>
        <w:tblStyle w:val="a8"/>
        <w:tblW w:w="10206" w:type="dxa"/>
        <w:jc w:val="center"/>
        <w:tblLayout w:type="fixed"/>
        <w:tblLook w:val="04A0" w:firstRow="1" w:lastRow="0" w:firstColumn="1" w:lastColumn="0" w:noHBand="0" w:noVBand="1"/>
      </w:tblPr>
      <w:tblGrid>
        <w:gridCol w:w="763"/>
        <w:gridCol w:w="2741"/>
        <w:gridCol w:w="1371"/>
        <w:gridCol w:w="5331"/>
      </w:tblGrid>
      <w:tr w:rsidR="00162CA2" w:rsidRPr="003F4C29" w:rsidTr="003F4C29">
        <w:trPr>
          <w:jc w:val="center"/>
        </w:trPr>
        <w:tc>
          <w:tcPr>
            <w:tcW w:w="709" w:type="dxa"/>
          </w:tcPr>
          <w:p w:rsidR="00162CA2" w:rsidRPr="003F4C29" w:rsidRDefault="00162CA2" w:rsidP="003F4C29">
            <w:pPr>
              <w:pStyle w:val="a9"/>
              <w:ind w:left="0"/>
              <w:jc w:val="center"/>
              <w:rPr>
                <w:b/>
              </w:rPr>
            </w:pPr>
            <w:r w:rsidRPr="003F4C29">
              <w:rPr>
                <w:b/>
              </w:rPr>
              <w:t>№ п/п</w:t>
            </w:r>
          </w:p>
        </w:tc>
        <w:tc>
          <w:tcPr>
            <w:tcW w:w="2551" w:type="dxa"/>
          </w:tcPr>
          <w:p w:rsidR="00162CA2" w:rsidRPr="003F4C29" w:rsidRDefault="00162CA2" w:rsidP="003F4C29">
            <w:pPr>
              <w:pStyle w:val="a9"/>
              <w:ind w:left="0"/>
              <w:jc w:val="center"/>
              <w:rPr>
                <w:b/>
              </w:rPr>
            </w:pPr>
            <w:r w:rsidRPr="003F4C29">
              <w:rPr>
                <w:b/>
              </w:rPr>
              <w:t>Контролируемые разделы (темы)</w:t>
            </w:r>
          </w:p>
        </w:tc>
        <w:tc>
          <w:tcPr>
            <w:tcW w:w="1276" w:type="dxa"/>
          </w:tcPr>
          <w:p w:rsidR="00162CA2" w:rsidRPr="003F4C29" w:rsidRDefault="00162CA2" w:rsidP="003F4C29">
            <w:pPr>
              <w:pStyle w:val="a9"/>
              <w:ind w:left="0"/>
              <w:jc w:val="center"/>
              <w:rPr>
                <w:b/>
              </w:rPr>
            </w:pPr>
            <w:r w:rsidRPr="003F4C29">
              <w:rPr>
                <w:b/>
              </w:rPr>
              <w:t>Код контролируемой компетенции</w:t>
            </w:r>
          </w:p>
        </w:tc>
        <w:tc>
          <w:tcPr>
            <w:tcW w:w="4961" w:type="dxa"/>
          </w:tcPr>
          <w:p w:rsidR="00162CA2" w:rsidRPr="003F4C29" w:rsidRDefault="00D06028" w:rsidP="003F4C29">
            <w:pPr>
              <w:pStyle w:val="a9"/>
              <w:ind w:left="0"/>
              <w:rPr>
                <w:b/>
              </w:rPr>
            </w:pPr>
            <w:r w:rsidRPr="003F4C29">
              <w:rPr>
                <w:b/>
              </w:rPr>
              <w:t xml:space="preserve"> Н</w:t>
            </w:r>
            <w:r w:rsidR="00162CA2" w:rsidRPr="003F4C29">
              <w:rPr>
                <w:b/>
              </w:rPr>
              <w:t>аименование оценочного средства</w:t>
            </w:r>
          </w:p>
        </w:tc>
      </w:tr>
      <w:tr w:rsidR="00D241EF" w:rsidRPr="003F4C29" w:rsidTr="003F4C29">
        <w:trPr>
          <w:jc w:val="center"/>
        </w:trPr>
        <w:tc>
          <w:tcPr>
            <w:tcW w:w="709" w:type="dxa"/>
          </w:tcPr>
          <w:p w:rsidR="00D241EF" w:rsidRPr="003F4C29" w:rsidRDefault="00D241EF" w:rsidP="003F4C29">
            <w:pPr>
              <w:pStyle w:val="a9"/>
              <w:numPr>
                <w:ilvl w:val="0"/>
                <w:numId w:val="6"/>
              </w:numPr>
              <w:ind w:left="0"/>
            </w:pPr>
          </w:p>
        </w:tc>
        <w:tc>
          <w:tcPr>
            <w:tcW w:w="2551" w:type="dxa"/>
          </w:tcPr>
          <w:p w:rsidR="00D241EF" w:rsidRPr="003F4C29" w:rsidRDefault="00D241EF" w:rsidP="003F4C29">
            <w:pPr>
              <w:pStyle w:val="af5"/>
              <w:spacing w:after="0"/>
              <w:jc w:val="both"/>
              <w:textAlignment w:val="baseline"/>
              <w:rPr>
                <w:rFonts w:asciiTheme="majorBidi" w:hAnsiTheme="majorBidi" w:cstheme="majorBidi"/>
                <w:color w:val="000000"/>
                <w:spacing w:val="2"/>
                <w:sz w:val="24"/>
                <w:szCs w:val="24"/>
              </w:rPr>
            </w:pPr>
            <w:r w:rsidRPr="003F4C29">
              <w:rPr>
                <w:rFonts w:asciiTheme="majorBidi" w:hAnsiTheme="majorBidi" w:cstheme="majorBidi"/>
                <w:color w:val="000000"/>
                <w:sz w:val="24"/>
                <w:szCs w:val="24"/>
                <w:bdr w:val="none" w:sz="0" w:space="0" w:color="auto" w:frame="1"/>
              </w:rPr>
              <w:t>Система управления как объект исследования</w:t>
            </w:r>
          </w:p>
        </w:tc>
        <w:tc>
          <w:tcPr>
            <w:tcW w:w="1276" w:type="dxa"/>
          </w:tcPr>
          <w:p w:rsidR="00D241EF" w:rsidRPr="003F4C29" w:rsidRDefault="00D241EF" w:rsidP="003F4C29">
            <w:pPr>
              <w:pStyle w:val="a9"/>
              <w:ind w:left="0"/>
              <w:jc w:val="both"/>
            </w:pPr>
            <w:r w:rsidRPr="003F4C29">
              <w:t>ОПК-</w:t>
            </w:r>
            <w:r w:rsidR="00D954AC" w:rsidRPr="003F4C29">
              <w:t>5</w:t>
            </w:r>
          </w:p>
        </w:tc>
        <w:tc>
          <w:tcPr>
            <w:tcW w:w="4961" w:type="dxa"/>
          </w:tcPr>
          <w:p w:rsidR="00D241EF" w:rsidRPr="003F4C29" w:rsidRDefault="00D241EF" w:rsidP="003F4C29">
            <w:pPr>
              <w:pStyle w:val="a9"/>
              <w:ind w:left="0"/>
              <w:jc w:val="both"/>
            </w:pPr>
            <w:r w:rsidRPr="003F4C29">
              <w:t>Вопросы к семинару, проблемно-аналитическое задание</w:t>
            </w:r>
          </w:p>
        </w:tc>
      </w:tr>
      <w:tr w:rsidR="00D241EF" w:rsidRPr="003F4C29" w:rsidTr="003F4C29">
        <w:trPr>
          <w:jc w:val="center"/>
        </w:trPr>
        <w:tc>
          <w:tcPr>
            <w:tcW w:w="709" w:type="dxa"/>
          </w:tcPr>
          <w:p w:rsidR="00D241EF" w:rsidRPr="003F4C29" w:rsidRDefault="00D241EF" w:rsidP="003F4C29">
            <w:pPr>
              <w:pStyle w:val="a9"/>
              <w:numPr>
                <w:ilvl w:val="0"/>
                <w:numId w:val="6"/>
              </w:numPr>
              <w:ind w:left="0"/>
            </w:pPr>
          </w:p>
        </w:tc>
        <w:tc>
          <w:tcPr>
            <w:tcW w:w="2551" w:type="dxa"/>
          </w:tcPr>
          <w:p w:rsidR="00D241EF" w:rsidRPr="003F4C29" w:rsidRDefault="00D241EF"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Системный анализ в исследовании систем управления</w:t>
            </w:r>
          </w:p>
        </w:tc>
        <w:tc>
          <w:tcPr>
            <w:tcW w:w="1276" w:type="dxa"/>
          </w:tcPr>
          <w:p w:rsidR="00D241EF" w:rsidRPr="003F4C29" w:rsidRDefault="00D241EF" w:rsidP="003F4C29">
            <w:pPr>
              <w:pStyle w:val="a9"/>
              <w:ind w:left="0"/>
              <w:jc w:val="both"/>
            </w:pPr>
            <w:r w:rsidRPr="003F4C29">
              <w:t>ОПК-</w:t>
            </w:r>
            <w:r w:rsidR="00D954AC" w:rsidRPr="003F4C29">
              <w:t>5</w:t>
            </w:r>
          </w:p>
        </w:tc>
        <w:tc>
          <w:tcPr>
            <w:tcW w:w="4961" w:type="dxa"/>
          </w:tcPr>
          <w:p w:rsidR="00D241EF" w:rsidRPr="003F4C29" w:rsidRDefault="00D241EF" w:rsidP="003F4C29">
            <w:pPr>
              <w:pStyle w:val="a9"/>
              <w:ind w:left="0"/>
              <w:jc w:val="both"/>
            </w:pPr>
            <w:r w:rsidRPr="003F4C29">
              <w:t>Вопросы к семинару, проблемно-аналитическое задание, задание к диспуту, тестирование</w:t>
            </w:r>
          </w:p>
        </w:tc>
      </w:tr>
      <w:tr w:rsidR="00D241EF" w:rsidRPr="003F4C29" w:rsidTr="003F4C29">
        <w:trPr>
          <w:jc w:val="center"/>
        </w:trPr>
        <w:tc>
          <w:tcPr>
            <w:tcW w:w="709" w:type="dxa"/>
          </w:tcPr>
          <w:p w:rsidR="00D241EF" w:rsidRPr="003F4C29" w:rsidRDefault="00D241EF" w:rsidP="003F4C29">
            <w:pPr>
              <w:pStyle w:val="a9"/>
              <w:numPr>
                <w:ilvl w:val="0"/>
                <w:numId w:val="6"/>
              </w:numPr>
              <w:ind w:left="0"/>
            </w:pPr>
          </w:p>
        </w:tc>
        <w:tc>
          <w:tcPr>
            <w:tcW w:w="2551" w:type="dxa"/>
          </w:tcPr>
          <w:p w:rsidR="00D241EF" w:rsidRPr="003F4C29" w:rsidRDefault="00D241EF"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Методология и организация исследования систем управления</w:t>
            </w:r>
          </w:p>
        </w:tc>
        <w:tc>
          <w:tcPr>
            <w:tcW w:w="1276" w:type="dxa"/>
          </w:tcPr>
          <w:p w:rsidR="00D241EF" w:rsidRPr="003F4C29" w:rsidRDefault="00D241EF" w:rsidP="003F4C29">
            <w:pPr>
              <w:pStyle w:val="a9"/>
              <w:ind w:left="0"/>
              <w:jc w:val="both"/>
            </w:pPr>
            <w:r w:rsidRPr="003F4C29">
              <w:t>ОПК-</w:t>
            </w:r>
            <w:r w:rsidR="00D954AC" w:rsidRPr="003F4C29">
              <w:t>5</w:t>
            </w:r>
          </w:p>
        </w:tc>
        <w:tc>
          <w:tcPr>
            <w:tcW w:w="4961" w:type="dxa"/>
          </w:tcPr>
          <w:p w:rsidR="00D241EF" w:rsidRPr="003F4C29" w:rsidRDefault="00D241EF" w:rsidP="003F4C29">
            <w:pPr>
              <w:pStyle w:val="a9"/>
              <w:ind w:left="0"/>
              <w:jc w:val="both"/>
            </w:pPr>
            <w:r w:rsidRPr="003F4C29">
              <w:t>Вопросы к семинару, проблемно-аналитическое задание, доклады</w:t>
            </w:r>
          </w:p>
        </w:tc>
      </w:tr>
      <w:tr w:rsidR="00D241EF" w:rsidRPr="003F4C29" w:rsidTr="003F4C29">
        <w:trPr>
          <w:jc w:val="center"/>
        </w:trPr>
        <w:tc>
          <w:tcPr>
            <w:tcW w:w="709" w:type="dxa"/>
          </w:tcPr>
          <w:p w:rsidR="00D241EF" w:rsidRPr="003F4C29" w:rsidRDefault="00D241EF" w:rsidP="003F4C29">
            <w:pPr>
              <w:pStyle w:val="a9"/>
              <w:numPr>
                <w:ilvl w:val="0"/>
                <w:numId w:val="6"/>
              </w:numPr>
              <w:ind w:left="0"/>
            </w:pPr>
          </w:p>
        </w:tc>
        <w:tc>
          <w:tcPr>
            <w:tcW w:w="2551" w:type="dxa"/>
          </w:tcPr>
          <w:p w:rsidR="00D241EF" w:rsidRPr="003F4C29" w:rsidRDefault="00D241EF"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Методологические основы и прикладные направления исследования систем управления.</w:t>
            </w:r>
          </w:p>
        </w:tc>
        <w:tc>
          <w:tcPr>
            <w:tcW w:w="1276" w:type="dxa"/>
          </w:tcPr>
          <w:p w:rsidR="00D241EF" w:rsidRPr="003F4C29" w:rsidRDefault="00D241EF" w:rsidP="003F4C29">
            <w:pPr>
              <w:pStyle w:val="a9"/>
              <w:ind w:left="0"/>
              <w:jc w:val="both"/>
            </w:pPr>
            <w:r w:rsidRPr="003F4C29">
              <w:t>ОПК-</w:t>
            </w:r>
            <w:r w:rsidR="00D954AC" w:rsidRPr="003F4C29">
              <w:t>5</w:t>
            </w:r>
          </w:p>
        </w:tc>
        <w:tc>
          <w:tcPr>
            <w:tcW w:w="4961" w:type="dxa"/>
          </w:tcPr>
          <w:p w:rsidR="00D241EF" w:rsidRPr="003F4C29" w:rsidRDefault="00D241EF" w:rsidP="003F4C29">
            <w:pPr>
              <w:pStyle w:val="a9"/>
              <w:ind w:left="0"/>
              <w:jc w:val="both"/>
            </w:pPr>
            <w:r w:rsidRPr="003F4C29">
              <w:t>Вопросы к семинару, дискуссии,  доклады, ситуационные задачи, тестирование</w:t>
            </w:r>
          </w:p>
        </w:tc>
      </w:tr>
      <w:tr w:rsidR="00D241EF" w:rsidRPr="003F4C29" w:rsidTr="003F4C29">
        <w:trPr>
          <w:jc w:val="center"/>
        </w:trPr>
        <w:tc>
          <w:tcPr>
            <w:tcW w:w="709" w:type="dxa"/>
          </w:tcPr>
          <w:p w:rsidR="00D241EF" w:rsidRPr="003F4C29" w:rsidRDefault="00D241EF" w:rsidP="003F4C29">
            <w:pPr>
              <w:pStyle w:val="a9"/>
              <w:numPr>
                <w:ilvl w:val="0"/>
                <w:numId w:val="6"/>
              </w:numPr>
              <w:ind w:left="0"/>
            </w:pPr>
          </w:p>
        </w:tc>
        <w:tc>
          <w:tcPr>
            <w:tcW w:w="2551" w:type="dxa"/>
          </w:tcPr>
          <w:p w:rsidR="00D241EF" w:rsidRPr="003F4C29" w:rsidRDefault="00D241EF" w:rsidP="003F4C29">
            <w:pPr>
              <w:jc w:val="both"/>
              <w:rPr>
                <w:rFonts w:asciiTheme="majorBidi" w:hAnsiTheme="majorBidi" w:cstheme="majorBidi"/>
              </w:rPr>
            </w:pPr>
            <w:r w:rsidRPr="003F4C29">
              <w:rPr>
                <w:rFonts w:asciiTheme="majorBidi" w:hAnsiTheme="majorBidi" w:cstheme="majorBidi"/>
                <w:color w:val="000000"/>
              </w:rPr>
              <w:t>Классификация методов исследования систем</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управления</w:t>
            </w:r>
          </w:p>
        </w:tc>
        <w:tc>
          <w:tcPr>
            <w:tcW w:w="1276" w:type="dxa"/>
          </w:tcPr>
          <w:p w:rsidR="00D241EF" w:rsidRPr="003F4C29" w:rsidRDefault="00D241EF" w:rsidP="003F4C29">
            <w:pPr>
              <w:pStyle w:val="a9"/>
              <w:ind w:left="0"/>
              <w:jc w:val="both"/>
            </w:pPr>
            <w:r w:rsidRPr="003F4C29">
              <w:t>ОПК-</w:t>
            </w:r>
            <w:r w:rsidR="00D954AC" w:rsidRPr="003F4C29">
              <w:t>5</w:t>
            </w:r>
          </w:p>
        </w:tc>
        <w:tc>
          <w:tcPr>
            <w:tcW w:w="4961" w:type="dxa"/>
          </w:tcPr>
          <w:p w:rsidR="00D241EF" w:rsidRPr="003F4C29" w:rsidRDefault="00D241EF" w:rsidP="003F4C29">
            <w:pPr>
              <w:pStyle w:val="a9"/>
              <w:ind w:left="0"/>
              <w:jc w:val="both"/>
            </w:pPr>
            <w:r w:rsidRPr="003F4C29">
              <w:t>Вопросы к семинару, дискуссии,  доклады, решение ситуационных задач</w:t>
            </w:r>
          </w:p>
        </w:tc>
      </w:tr>
      <w:tr w:rsidR="00D241EF" w:rsidRPr="003F4C29" w:rsidTr="003F4C29">
        <w:trPr>
          <w:jc w:val="center"/>
        </w:trPr>
        <w:tc>
          <w:tcPr>
            <w:tcW w:w="709" w:type="dxa"/>
          </w:tcPr>
          <w:p w:rsidR="00D241EF" w:rsidRPr="003F4C29" w:rsidRDefault="00D241EF" w:rsidP="003F4C29">
            <w:pPr>
              <w:pStyle w:val="a9"/>
              <w:numPr>
                <w:ilvl w:val="0"/>
                <w:numId w:val="6"/>
              </w:numPr>
              <w:ind w:left="0"/>
            </w:pPr>
          </w:p>
        </w:tc>
        <w:tc>
          <w:tcPr>
            <w:tcW w:w="2551" w:type="dxa"/>
          </w:tcPr>
          <w:p w:rsidR="00D241EF" w:rsidRPr="003F4C29" w:rsidRDefault="00D241EF" w:rsidP="003F4C29">
            <w:pPr>
              <w:pStyle w:val="af5"/>
              <w:spacing w:after="0"/>
              <w:jc w:val="both"/>
              <w:textAlignment w:val="baseline"/>
              <w:rPr>
                <w:rFonts w:asciiTheme="majorBidi" w:hAnsiTheme="majorBidi" w:cstheme="majorBidi"/>
                <w:sz w:val="24"/>
                <w:szCs w:val="24"/>
              </w:rPr>
            </w:pPr>
            <w:r w:rsidRPr="003F4C29">
              <w:rPr>
                <w:rFonts w:asciiTheme="majorBidi" w:hAnsiTheme="majorBidi" w:cstheme="majorBidi"/>
                <w:color w:val="000000"/>
                <w:sz w:val="24"/>
                <w:szCs w:val="24"/>
                <w:bdr w:val="none" w:sz="0" w:space="0" w:color="auto" w:frame="1"/>
              </w:rPr>
              <w:t xml:space="preserve">Экспертные методы исследования систем </w:t>
            </w:r>
            <w:r w:rsidRPr="003F4C29">
              <w:rPr>
                <w:rFonts w:asciiTheme="majorBidi" w:hAnsiTheme="majorBidi" w:cstheme="majorBidi"/>
                <w:color w:val="000000"/>
                <w:sz w:val="24"/>
                <w:szCs w:val="24"/>
                <w:bdr w:val="none" w:sz="0" w:space="0" w:color="auto" w:frame="1"/>
              </w:rPr>
              <w:lastRenderedPageBreak/>
              <w:t>управления</w:t>
            </w:r>
          </w:p>
        </w:tc>
        <w:tc>
          <w:tcPr>
            <w:tcW w:w="1276" w:type="dxa"/>
          </w:tcPr>
          <w:p w:rsidR="00D241EF" w:rsidRPr="003F4C29" w:rsidRDefault="00D241EF" w:rsidP="003F4C29">
            <w:pPr>
              <w:pStyle w:val="a9"/>
              <w:ind w:left="0"/>
              <w:jc w:val="both"/>
            </w:pPr>
            <w:r w:rsidRPr="003F4C29">
              <w:lastRenderedPageBreak/>
              <w:t>ОПК-</w:t>
            </w:r>
            <w:r w:rsidR="00D954AC" w:rsidRPr="003F4C29">
              <w:t>5</w:t>
            </w:r>
          </w:p>
        </w:tc>
        <w:tc>
          <w:tcPr>
            <w:tcW w:w="4961" w:type="dxa"/>
          </w:tcPr>
          <w:p w:rsidR="00D241EF" w:rsidRPr="003F4C29" w:rsidRDefault="00D241EF" w:rsidP="003F4C29">
            <w:pPr>
              <w:pStyle w:val="a9"/>
              <w:ind w:left="0"/>
              <w:jc w:val="both"/>
            </w:pPr>
            <w:r w:rsidRPr="003F4C29">
              <w:t>Вопросы к семинару, ситуационные задачи, дискуссии,   доклады, тестирование</w:t>
            </w:r>
          </w:p>
        </w:tc>
      </w:tr>
      <w:tr w:rsidR="00D241EF" w:rsidRPr="003F4C29" w:rsidTr="003F4C29">
        <w:trPr>
          <w:jc w:val="center"/>
        </w:trPr>
        <w:tc>
          <w:tcPr>
            <w:tcW w:w="709" w:type="dxa"/>
          </w:tcPr>
          <w:p w:rsidR="00D241EF" w:rsidRPr="003F4C29" w:rsidRDefault="00D241EF" w:rsidP="003F4C29">
            <w:pPr>
              <w:pStyle w:val="a9"/>
              <w:numPr>
                <w:ilvl w:val="0"/>
                <w:numId w:val="6"/>
              </w:numPr>
              <w:ind w:left="0"/>
            </w:pPr>
          </w:p>
        </w:tc>
        <w:tc>
          <w:tcPr>
            <w:tcW w:w="2551" w:type="dxa"/>
          </w:tcPr>
          <w:p w:rsidR="00D241EF" w:rsidRPr="003F4C29" w:rsidRDefault="00D241EF" w:rsidP="003F4C29">
            <w:pPr>
              <w:jc w:val="both"/>
              <w:rPr>
                <w:rFonts w:asciiTheme="majorBidi" w:hAnsiTheme="majorBidi" w:cstheme="majorBidi"/>
              </w:rPr>
            </w:pPr>
            <w:r w:rsidRPr="003F4C29">
              <w:rPr>
                <w:rFonts w:asciiTheme="majorBidi" w:hAnsiTheme="majorBidi" w:cstheme="majorBidi"/>
                <w:color w:val="000000"/>
              </w:rPr>
              <w:t>Методы формализованного</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представления систем</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управления</w:t>
            </w:r>
          </w:p>
        </w:tc>
        <w:tc>
          <w:tcPr>
            <w:tcW w:w="1276" w:type="dxa"/>
          </w:tcPr>
          <w:p w:rsidR="00D241EF" w:rsidRPr="003F4C29" w:rsidRDefault="00D241EF" w:rsidP="003F4C29">
            <w:pPr>
              <w:pStyle w:val="a9"/>
              <w:ind w:left="0"/>
              <w:jc w:val="both"/>
            </w:pPr>
            <w:r w:rsidRPr="003F4C29">
              <w:t>ОПК-</w:t>
            </w:r>
            <w:r w:rsidR="00D954AC" w:rsidRPr="003F4C29">
              <w:t>5</w:t>
            </w:r>
          </w:p>
        </w:tc>
        <w:tc>
          <w:tcPr>
            <w:tcW w:w="4961" w:type="dxa"/>
          </w:tcPr>
          <w:p w:rsidR="00D241EF" w:rsidRPr="003F4C29" w:rsidRDefault="00D241EF" w:rsidP="003F4C29">
            <w:pPr>
              <w:pStyle w:val="a9"/>
              <w:ind w:left="0"/>
              <w:jc w:val="both"/>
            </w:pPr>
            <w:r w:rsidRPr="003F4C29">
              <w:t>Вопросы к семинару, проблемно-аналитическое задание, тестирование, ситуационные задачи, доклады</w:t>
            </w:r>
          </w:p>
        </w:tc>
      </w:tr>
      <w:tr w:rsidR="00D241EF" w:rsidRPr="003F4C29" w:rsidTr="003F4C29">
        <w:trPr>
          <w:jc w:val="center"/>
        </w:trPr>
        <w:tc>
          <w:tcPr>
            <w:tcW w:w="709" w:type="dxa"/>
          </w:tcPr>
          <w:p w:rsidR="00D241EF" w:rsidRPr="003F4C29" w:rsidRDefault="00D241EF" w:rsidP="003F4C29">
            <w:pPr>
              <w:pStyle w:val="a9"/>
              <w:numPr>
                <w:ilvl w:val="0"/>
                <w:numId w:val="6"/>
              </w:numPr>
              <w:ind w:left="0"/>
            </w:pPr>
          </w:p>
        </w:tc>
        <w:tc>
          <w:tcPr>
            <w:tcW w:w="2551" w:type="dxa"/>
          </w:tcPr>
          <w:p w:rsidR="00D241EF" w:rsidRPr="003F4C29" w:rsidRDefault="00D241EF" w:rsidP="003F4C29">
            <w:pPr>
              <w:jc w:val="both"/>
              <w:rPr>
                <w:rFonts w:asciiTheme="majorBidi" w:hAnsiTheme="majorBidi" w:cstheme="majorBidi"/>
              </w:rPr>
            </w:pPr>
            <w:r w:rsidRPr="003F4C29">
              <w:rPr>
                <w:rFonts w:asciiTheme="majorBidi" w:hAnsiTheme="majorBidi" w:cstheme="majorBidi"/>
                <w:color w:val="000000"/>
              </w:rPr>
              <w:t>Методы исследования</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информационных потоков</w:t>
            </w:r>
          </w:p>
        </w:tc>
        <w:tc>
          <w:tcPr>
            <w:tcW w:w="1276" w:type="dxa"/>
          </w:tcPr>
          <w:p w:rsidR="00D241EF" w:rsidRPr="003F4C29" w:rsidRDefault="00D241EF" w:rsidP="003F4C29">
            <w:pPr>
              <w:pStyle w:val="a9"/>
              <w:ind w:left="0"/>
              <w:jc w:val="both"/>
            </w:pPr>
            <w:r w:rsidRPr="003F4C29">
              <w:t>ОПК-</w:t>
            </w:r>
            <w:r w:rsidR="00D954AC" w:rsidRPr="003F4C29">
              <w:t>5</w:t>
            </w:r>
          </w:p>
        </w:tc>
        <w:tc>
          <w:tcPr>
            <w:tcW w:w="4961" w:type="dxa"/>
          </w:tcPr>
          <w:p w:rsidR="00D241EF" w:rsidRPr="003F4C29" w:rsidRDefault="00D241EF" w:rsidP="003F4C29">
            <w:pPr>
              <w:pStyle w:val="a9"/>
              <w:ind w:left="0"/>
              <w:jc w:val="both"/>
            </w:pPr>
            <w:r w:rsidRPr="003F4C29">
              <w:t>Вопросы к семинару, темы  проектов, вопросы к контрольной работе, тестирование</w:t>
            </w:r>
          </w:p>
        </w:tc>
      </w:tr>
      <w:tr w:rsidR="00D241EF" w:rsidRPr="003F4C29" w:rsidTr="003F4C29">
        <w:trPr>
          <w:jc w:val="center"/>
        </w:trPr>
        <w:tc>
          <w:tcPr>
            <w:tcW w:w="709" w:type="dxa"/>
          </w:tcPr>
          <w:p w:rsidR="00D241EF" w:rsidRPr="003F4C29" w:rsidRDefault="00D241EF" w:rsidP="003F4C29">
            <w:pPr>
              <w:pStyle w:val="a9"/>
              <w:numPr>
                <w:ilvl w:val="0"/>
                <w:numId w:val="6"/>
              </w:numPr>
              <w:ind w:left="0"/>
            </w:pPr>
          </w:p>
        </w:tc>
        <w:tc>
          <w:tcPr>
            <w:tcW w:w="2551" w:type="dxa"/>
          </w:tcPr>
          <w:p w:rsidR="00D241EF" w:rsidRPr="003F4C29" w:rsidRDefault="00D241EF" w:rsidP="003F4C29">
            <w:pPr>
              <w:jc w:val="both"/>
              <w:rPr>
                <w:rFonts w:asciiTheme="majorBidi" w:hAnsiTheme="majorBidi" w:cstheme="majorBidi"/>
              </w:rPr>
            </w:pPr>
            <w:r w:rsidRPr="003F4C29">
              <w:rPr>
                <w:rFonts w:asciiTheme="majorBidi" w:hAnsiTheme="majorBidi" w:cstheme="majorBidi"/>
                <w:color w:val="000000"/>
              </w:rPr>
              <w:t>Методы исследования</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и</w:t>
            </w:r>
            <w:r w:rsidRPr="003F4C29">
              <w:rPr>
                <w:rStyle w:val="apple-converted-space"/>
                <w:rFonts w:asciiTheme="majorBidi" w:hAnsiTheme="majorBidi" w:cstheme="majorBidi"/>
              </w:rPr>
              <w:t> </w:t>
            </w:r>
            <w:hyperlink r:id="rId35" w:history="1">
              <w:r w:rsidRPr="003F4C29">
                <w:rPr>
                  <w:rStyle w:val="ad"/>
                  <w:rFonts w:asciiTheme="majorBidi" w:hAnsiTheme="majorBidi" w:cstheme="majorBidi"/>
                  <w:color w:val="auto"/>
                  <w:u w:val="none"/>
                  <w:bdr w:val="none" w:sz="0" w:space="0" w:color="auto" w:frame="1"/>
                </w:rPr>
                <w:t>проектирования</w:t>
              </w:r>
            </w:hyperlink>
            <w:r w:rsidRPr="003F4C29">
              <w:rPr>
                <w:rStyle w:val="apple-converted-space"/>
                <w:rFonts w:asciiTheme="majorBidi" w:hAnsiTheme="majorBidi" w:cstheme="majorBidi"/>
                <w:color w:val="000000"/>
              </w:rPr>
              <w:t> </w:t>
            </w:r>
            <w:r w:rsidRPr="003F4C29">
              <w:rPr>
                <w:rFonts w:asciiTheme="majorBidi" w:hAnsiTheme="majorBidi" w:cstheme="majorBidi"/>
                <w:color w:val="000000"/>
              </w:rPr>
              <w:t>целей и</w:t>
            </w:r>
            <w:r w:rsidRPr="003F4C29">
              <w:rPr>
                <w:rFonts w:asciiTheme="majorBidi" w:hAnsiTheme="majorBidi" w:cstheme="majorBidi"/>
                <w:color w:val="000000"/>
                <w:shd w:val="clear" w:color="auto" w:fill="EEEEEE"/>
              </w:rPr>
              <w:t xml:space="preserve"> </w:t>
            </w:r>
            <w:r w:rsidRPr="003F4C29">
              <w:rPr>
                <w:rFonts w:asciiTheme="majorBidi" w:hAnsiTheme="majorBidi" w:cstheme="majorBidi"/>
                <w:color w:val="000000"/>
              </w:rPr>
              <w:t>функций управления</w:t>
            </w:r>
          </w:p>
        </w:tc>
        <w:tc>
          <w:tcPr>
            <w:tcW w:w="1276" w:type="dxa"/>
          </w:tcPr>
          <w:p w:rsidR="00D241EF" w:rsidRPr="003F4C29" w:rsidRDefault="00D241EF" w:rsidP="003F4C29">
            <w:pPr>
              <w:pStyle w:val="a9"/>
              <w:ind w:left="0"/>
              <w:jc w:val="both"/>
            </w:pPr>
            <w:r w:rsidRPr="003F4C29">
              <w:t>ОПК-</w:t>
            </w:r>
            <w:r w:rsidR="00D954AC" w:rsidRPr="003F4C29">
              <w:t>5</w:t>
            </w:r>
          </w:p>
        </w:tc>
        <w:tc>
          <w:tcPr>
            <w:tcW w:w="4961" w:type="dxa"/>
          </w:tcPr>
          <w:p w:rsidR="00D241EF" w:rsidRPr="003F4C29" w:rsidRDefault="00D241EF" w:rsidP="003F4C29">
            <w:pPr>
              <w:pStyle w:val="a9"/>
              <w:ind w:left="0"/>
              <w:jc w:val="both"/>
            </w:pPr>
            <w:r w:rsidRPr="003F4C29">
              <w:t>Вопросы к семинару, проблемно-аналитическое задание,  ситуационные задачи, тестирование</w:t>
            </w:r>
          </w:p>
        </w:tc>
      </w:tr>
      <w:tr w:rsidR="00D241EF" w:rsidRPr="003F4C29" w:rsidTr="003F4C29">
        <w:trPr>
          <w:jc w:val="center"/>
        </w:trPr>
        <w:tc>
          <w:tcPr>
            <w:tcW w:w="709" w:type="dxa"/>
          </w:tcPr>
          <w:p w:rsidR="00D241EF" w:rsidRPr="003F4C29" w:rsidRDefault="00D241EF" w:rsidP="003F4C29">
            <w:pPr>
              <w:pStyle w:val="a9"/>
              <w:numPr>
                <w:ilvl w:val="0"/>
                <w:numId w:val="6"/>
              </w:numPr>
              <w:ind w:left="0"/>
            </w:pPr>
          </w:p>
        </w:tc>
        <w:tc>
          <w:tcPr>
            <w:tcW w:w="2551" w:type="dxa"/>
          </w:tcPr>
          <w:p w:rsidR="00D241EF" w:rsidRPr="003F4C29" w:rsidRDefault="00D241EF" w:rsidP="003F4C29">
            <w:pPr>
              <w:jc w:val="both"/>
              <w:rPr>
                <w:rFonts w:asciiTheme="majorBidi" w:hAnsiTheme="majorBidi" w:cstheme="majorBidi"/>
                <w:color w:val="000000"/>
                <w:shd w:val="clear" w:color="auto" w:fill="EEEEEE"/>
              </w:rPr>
            </w:pPr>
            <w:r w:rsidRPr="003F4C29">
              <w:rPr>
                <w:rFonts w:asciiTheme="majorBidi" w:hAnsiTheme="majorBidi" w:cstheme="majorBidi"/>
                <w:color w:val="000000"/>
                <w:shd w:val="clear" w:color="auto" w:fill="FFFFFF"/>
              </w:rPr>
              <w:t>Исследование и</w:t>
            </w:r>
            <w:r w:rsidRPr="003F4C29">
              <w:rPr>
                <w:rStyle w:val="apple-converted-space"/>
                <w:rFonts w:asciiTheme="majorBidi" w:hAnsiTheme="majorBidi" w:cstheme="majorBidi"/>
                <w:color w:val="000000"/>
                <w:shd w:val="clear" w:color="auto" w:fill="FFFFFF"/>
              </w:rPr>
              <w:t> </w:t>
            </w:r>
            <w:hyperlink r:id="rId36" w:history="1">
              <w:r w:rsidRPr="003F4C29">
                <w:rPr>
                  <w:rStyle w:val="ad"/>
                  <w:rFonts w:asciiTheme="majorBidi" w:hAnsiTheme="majorBidi" w:cstheme="majorBidi"/>
                  <w:color w:val="auto"/>
                  <w:u w:val="none"/>
                  <w:bdr w:val="none" w:sz="0" w:space="0" w:color="auto" w:frame="1"/>
                  <w:shd w:val="clear" w:color="auto" w:fill="FFFFFF"/>
                </w:rPr>
                <w:t>проектирование</w:t>
              </w:r>
            </w:hyperlink>
            <w:r w:rsidRPr="003F4C29">
              <w:rPr>
                <w:rFonts w:asciiTheme="majorBidi" w:hAnsiTheme="majorBidi" w:cstheme="majorBidi"/>
              </w:rPr>
              <w:t xml:space="preserve"> </w:t>
            </w:r>
            <w:hyperlink r:id="rId37" w:tooltip="Организационная структура" w:history="1">
              <w:r w:rsidRPr="003F4C29">
                <w:rPr>
                  <w:rStyle w:val="ad"/>
                  <w:rFonts w:asciiTheme="majorBidi" w:hAnsiTheme="majorBidi" w:cstheme="majorBidi"/>
                  <w:color w:val="auto"/>
                  <w:u w:val="none"/>
                  <w:bdr w:val="none" w:sz="0" w:space="0" w:color="auto" w:frame="1"/>
                  <w:shd w:val="clear" w:color="auto" w:fill="FFFFFF"/>
                </w:rPr>
                <w:t>организационных структур</w:t>
              </w:r>
            </w:hyperlink>
            <w:r w:rsidRPr="003F4C29">
              <w:rPr>
                <w:rStyle w:val="apple-converted-space"/>
                <w:rFonts w:asciiTheme="majorBidi" w:hAnsiTheme="majorBidi" w:cstheme="majorBidi"/>
                <w:shd w:val="clear" w:color="auto" w:fill="FFFFFF"/>
              </w:rPr>
              <w:t> </w:t>
            </w:r>
            <w:r w:rsidRPr="003F4C29">
              <w:rPr>
                <w:rFonts w:asciiTheme="majorBidi" w:hAnsiTheme="majorBidi" w:cstheme="majorBidi"/>
                <w:shd w:val="clear" w:color="auto" w:fill="FFFFFF"/>
              </w:rPr>
              <w:t>у</w:t>
            </w:r>
            <w:r w:rsidRPr="003F4C29">
              <w:rPr>
                <w:rFonts w:asciiTheme="majorBidi" w:hAnsiTheme="majorBidi" w:cstheme="majorBidi"/>
                <w:color w:val="000000"/>
                <w:shd w:val="clear" w:color="auto" w:fill="FFFFFF"/>
              </w:rPr>
              <w:t>правления и систем принятия решений</w:t>
            </w:r>
          </w:p>
        </w:tc>
        <w:tc>
          <w:tcPr>
            <w:tcW w:w="1276" w:type="dxa"/>
          </w:tcPr>
          <w:p w:rsidR="00D241EF" w:rsidRPr="003F4C29" w:rsidRDefault="00C54675" w:rsidP="003F4C29">
            <w:pPr>
              <w:pStyle w:val="a9"/>
              <w:ind w:left="0"/>
              <w:jc w:val="both"/>
            </w:pPr>
            <w:r w:rsidRPr="003F4C29">
              <w:t>ОПК-</w:t>
            </w:r>
            <w:r w:rsidR="00D954AC" w:rsidRPr="003F4C29">
              <w:t>5</w:t>
            </w:r>
          </w:p>
        </w:tc>
        <w:tc>
          <w:tcPr>
            <w:tcW w:w="4961" w:type="dxa"/>
          </w:tcPr>
          <w:p w:rsidR="00D241EF" w:rsidRPr="003F4C29" w:rsidRDefault="00C54675" w:rsidP="003F4C29">
            <w:pPr>
              <w:pStyle w:val="a9"/>
              <w:ind w:left="0"/>
              <w:jc w:val="both"/>
            </w:pPr>
            <w:r w:rsidRPr="003F4C29">
              <w:t>Вопросы к семинару, проблемно-аналитическое задание,  ситуационные задачи, тестирование</w:t>
            </w:r>
          </w:p>
        </w:tc>
      </w:tr>
    </w:tbl>
    <w:p w:rsidR="00414FBA" w:rsidRPr="003F4C29" w:rsidRDefault="00414FBA" w:rsidP="003F4C29">
      <w:pPr>
        <w:pStyle w:val="a9"/>
        <w:ind w:left="0"/>
        <w:jc w:val="both"/>
      </w:pPr>
    </w:p>
    <w:p w:rsidR="00F50FCF" w:rsidRPr="003F4C29" w:rsidRDefault="008C162A" w:rsidP="003F4C29">
      <w:pPr>
        <w:pStyle w:val="a9"/>
        <w:ind w:left="0"/>
        <w:jc w:val="both"/>
        <w:rPr>
          <w:b/>
          <w:i/>
          <w:u w:val="single"/>
        </w:rPr>
      </w:pPr>
      <w:r w:rsidRPr="003F4C29">
        <w:rPr>
          <w:i/>
          <w:u w:val="single"/>
        </w:rPr>
        <w:t>6.2</w:t>
      </w:r>
      <w:r w:rsidR="00F50FCF" w:rsidRPr="003F4C29">
        <w:rPr>
          <w:i/>
          <w:u w:val="single"/>
        </w:rPr>
        <w:t xml:space="preserve"> </w:t>
      </w:r>
      <w:r w:rsidR="00721371" w:rsidRPr="003F4C29">
        <w:rPr>
          <w:i/>
          <w:u w:val="single"/>
        </w:rPr>
        <w:t>Типовые контрольные задания или иные материалы, необходимые для оценки знаний, умений, навыков и (или) опыта деятельности</w:t>
      </w:r>
      <w:r w:rsidRPr="003F4C29">
        <w:rPr>
          <w:i/>
          <w:u w:val="single"/>
        </w:rPr>
        <w:t xml:space="preserve"> в процессе текущего контроля </w:t>
      </w:r>
    </w:p>
    <w:p w:rsidR="008C162A" w:rsidRPr="003F4C29" w:rsidRDefault="008C162A" w:rsidP="003F4C29">
      <w:pPr>
        <w:pStyle w:val="a9"/>
        <w:ind w:left="0"/>
        <w:jc w:val="both"/>
        <w:rPr>
          <w:i/>
          <w:u w:val="single"/>
        </w:rPr>
      </w:pPr>
    </w:p>
    <w:p w:rsidR="009B4652" w:rsidRPr="003F4C29" w:rsidRDefault="009B4652" w:rsidP="003F4C29">
      <w:pPr>
        <w:pStyle w:val="a9"/>
        <w:ind w:left="0"/>
        <w:jc w:val="both"/>
        <w:rPr>
          <w:b/>
        </w:rPr>
      </w:pPr>
      <w:r w:rsidRPr="003F4C29">
        <w:rPr>
          <w:b/>
        </w:rPr>
        <w:t>Типовые вопросы к семинарам</w:t>
      </w:r>
    </w:p>
    <w:p w:rsidR="00D954AC" w:rsidRPr="003F4C29" w:rsidRDefault="00D954AC" w:rsidP="003F4C29">
      <w:pPr>
        <w:pStyle w:val="af5"/>
        <w:shd w:val="clear" w:color="auto" w:fill="FFFFFF"/>
        <w:spacing w:after="0"/>
        <w:textAlignment w:val="baseline"/>
        <w:rPr>
          <w:rFonts w:asciiTheme="majorBidi" w:hAnsiTheme="majorBidi" w:cstheme="majorBidi"/>
          <w:color w:val="auto"/>
          <w:sz w:val="24"/>
          <w:szCs w:val="24"/>
          <w:shd w:val="clear" w:color="auto" w:fill="FFFFFF"/>
        </w:rPr>
      </w:pPr>
      <w:r w:rsidRPr="003F4C29">
        <w:rPr>
          <w:rFonts w:asciiTheme="majorBidi" w:hAnsiTheme="majorBidi" w:cstheme="majorBidi"/>
          <w:color w:val="auto"/>
          <w:sz w:val="24"/>
          <w:szCs w:val="24"/>
          <w:shd w:val="clear" w:color="auto" w:fill="FFFFFF"/>
        </w:rPr>
        <w:t xml:space="preserve">1.Исследование и проектирование структур управления. </w:t>
      </w:r>
    </w:p>
    <w:p w:rsidR="00D954AC" w:rsidRPr="003F4C29" w:rsidRDefault="00D954AC" w:rsidP="003F4C29">
      <w:pPr>
        <w:pStyle w:val="af5"/>
        <w:shd w:val="clear" w:color="auto" w:fill="FFFFFF"/>
        <w:spacing w:after="0"/>
        <w:textAlignment w:val="baseline"/>
        <w:rPr>
          <w:rFonts w:asciiTheme="majorBidi" w:hAnsiTheme="majorBidi" w:cstheme="majorBidi"/>
          <w:color w:val="auto"/>
          <w:sz w:val="24"/>
          <w:szCs w:val="24"/>
          <w:shd w:val="clear" w:color="auto" w:fill="FFFFFF"/>
        </w:rPr>
      </w:pPr>
      <w:r w:rsidRPr="003F4C29">
        <w:rPr>
          <w:rFonts w:asciiTheme="majorBidi" w:hAnsiTheme="majorBidi" w:cstheme="majorBidi"/>
          <w:color w:val="auto"/>
          <w:sz w:val="24"/>
          <w:szCs w:val="24"/>
          <w:shd w:val="clear" w:color="auto" w:fill="FFFFFF"/>
        </w:rPr>
        <w:t xml:space="preserve">2.Исследование и проектирование управленческих решений. </w:t>
      </w:r>
    </w:p>
    <w:p w:rsidR="0004080B" w:rsidRPr="003F4C29" w:rsidRDefault="00D954AC" w:rsidP="003F4C29">
      <w:pPr>
        <w:pStyle w:val="a9"/>
        <w:ind w:left="0"/>
        <w:jc w:val="both"/>
        <w:rPr>
          <w:b/>
        </w:rPr>
      </w:pPr>
      <w:r w:rsidRPr="003F4C29">
        <w:rPr>
          <w:rFonts w:asciiTheme="majorBidi" w:hAnsiTheme="majorBidi" w:cstheme="majorBidi"/>
          <w:shd w:val="clear" w:color="auto" w:fill="FFFFFF"/>
        </w:rPr>
        <w:t>3.Этапы</w:t>
      </w:r>
      <w:r w:rsidRPr="003F4C29">
        <w:rPr>
          <w:rStyle w:val="apple-converted-space"/>
          <w:rFonts w:asciiTheme="majorBidi" w:hAnsiTheme="majorBidi" w:cstheme="majorBidi"/>
          <w:shd w:val="clear" w:color="auto" w:fill="FFFFFF"/>
        </w:rPr>
        <w:t> </w:t>
      </w:r>
      <w:hyperlink r:id="rId38" w:tooltip="Процессы принятия решения" w:history="1">
        <w:r w:rsidRPr="003F4C29">
          <w:rPr>
            <w:rStyle w:val="ad"/>
            <w:rFonts w:asciiTheme="majorBidi" w:hAnsiTheme="majorBidi" w:cstheme="majorBidi"/>
            <w:color w:val="auto"/>
            <w:u w:val="none"/>
            <w:bdr w:val="none" w:sz="0" w:space="0" w:color="auto" w:frame="1"/>
            <w:shd w:val="clear" w:color="auto" w:fill="FFFFFF"/>
          </w:rPr>
          <w:t>процесса принятия решений</w:t>
        </w:r>
      </w:hyperlink>
    </w:p>
    <w:p w:rsidR="0004080B" w:rsidRPr="003F4C29" w:rsidRDefault="0004080B" w:rsidP="003F4C29">
      <w:pPr>
        <w:pStyle w:val="a9"/>
        <w:ind w:left="0"/>
        <w:jc w:val="both"/>
        <w:rPr>
          <w:b/>
        </w:rPr>
      </w:pPr>
    </w:p>
    <w:p w:rsidR="005B1A35" w:rsidRPr="003F4C29" w:rsidRDefault="005B1A35" w:rsidP="003F4C29">
      <w:pPr>
        <w:pStyle w:val="a9"/>
        <w:ind w:left="0"/>
        <w:jc w:val="both"/>
        <w:rPr>
          <w:b/>
        </w:rPr>
      </w:pPr>
      <w:r w:rsidRPr="003F4C29">
        <w:rPr>
          <w:b/>
          <w:bCs/>
          <w:color w:val="000000"/>
          <w:shd w:val="clear" w:color="auto" w:fill="FFFFFF"/>
        </w:rPr>
        <w:t xml:space="preserve">Вопросы для </w:t>
      </w:r>
      <w:r w:rsidRPr="003F4C29">
        <w:rPr>
          <w:b/>
          <w:bCs/>
        </w:rPr>
        <w:t>проблемно-аналитического задания</w:t>
      </w:r>
    </w:p>
    <w:p w:rsidR="009A3D49" w:rsidRPr="003F4C29" w:rsidRDefault="009A3D49" w:rsidP="003F4C29">
      <w:pPr>
        <w:pStyle w:val="a9"/>
        <w:widowControl/>
        <w:numPr>
          <w:ilvl w:val="0"/>
          <w:numId w:val="25"/>
        </w:numPr>
        <w:shd w:val="clear" w:color="auto" w:fill="FFFFFF"/>
        <w:autoSpaceDE/>
        <w:autoSpaceDN/>
        <w:adjustRightInd/>
        <w:ind w:left="0"/>
        <w:rPr>
          <w:color w:val="000000"/>
        </w:rPr>
      </w:pPr>
      <w:r w:rsidRPr="003F4C29">
        <w:rPr>
          <w:color w:val="000000"/>
        </w:rPr>
        <w:t>Составление программы социологической анкеты для изучения конкретной кадровой проблемы (тема исследования заранее согласовывается с преподавателем).</w:t>
      </w:r>
    </w:p>
    <w:p w:rsidR="001643BD" w:rsidRPr="003F4C29" w:rsidRDefault="001643BD" w:rsidP="003F4C29">
      <w:pPr>
        <w:pStyle w:val="a9"/>
        <w:ind w:left="0"/>
        <w:jc w:val="both"/>
        <w:rPr>
          <w:b/>
        </w:rPr>
      </w:pPr>
    </w:p>
    <w:p w:rsidR="000B4A55" w:rsidRPr="003F4C29" w:rsidRDefault="000B4A55" w:rsidP="003F4C29">
      <w:pPr>
        <w:pStyle w:val="a9"/>
        <w:ind w:left="0"/>
        <w:jc w:val="both"/>
        <w:rPr>
          <w:b/>
        </w:rPr>
      </w:pPr>
      <w:r w:rsidRPr="003F4C29">
        <w:rPr>
          <w:b/>
        </w:rPr>
        <w:t>Типовые вопросы к контрольным работам</w:t>
      </w:r>
    </w:p>
    <w:p w:rsidR="008A4DE0" w:rsidRPr="003F4C29" w:rsidRDefault="008A4DE0" w:rsidP="003F4C29">
      <w:pPr>
        <w:widowControl/>
        <w:numPr>
          <w:ilvl w:val="0"/>
          <w:numId w:val="23"/>
        </w:numPr>
        <w:shd w:val="clear" w:color="auto" w:fill="FFFFFF"/>
        <w:autoSpaceDE/>
        <w:autoSpaceDN/>
        <w:adjustRightInd/>
        <w:ind w:left="0"/>
        <w:rPr>
          <w:color w:val="000000"/>
        </w:rPr>
      </w:pPr>
      <w:proofErr w:type="spellStart"/>
      <w:r w:rsidRPr="003F4C29">
        <w:rPr>
          <w:color w:val="000000"/>
        </w:rPr>
        <w:t>Хоторнские</w:t>
      </w:r>
      <w:proofErr w:type="spellEnd"/>
      <w:r w:rsidRPr="003F4C29">
        <w:rPr>
          <w:color w:val="000000"/>
        </w:rPr>
        <w:t xml:space="preserve"> эксперименты </w:t>
      </w:r>
      <w:proofErr w:type="spellStart"/>
      <w:r w:rsidRPr="003F4C29">
        <w:rPr>
          <w:color w:val="000000"/>
        </w:rPr>
        <w:t>Э.Мэйо</w:t>
      </w:r>
      <w:proofErr w:type="spellEnd"/>
      <w:r w:rsidRPr="003F4C29">
        <w:rPr>
          <w:color w:val="000000"/>
        </w:rPr>
        <w:t xml:space="preserve"> как пример применения социальной технологии.</w:t>
      </w:r>
    </w:p>
    <w:p w:rsidR="008A4DE0" w:rsidRPr="003F4C29" w:rsidRDefault="008A4DE0" w:rsidP="003F4C29">
      <w:pPr>
        <w:widowControl/>
        <w:numPr>
          <w:ilvl w:val="0"/>
          <w:numId w:val="23"/>
        </w:numPr>
        <w:shd w:val="clear" w:color="auto" w:fill="FFFFFF"/>
        <w:autoSpaceDE/>
        <w:autoSpaceDN/>
        <w:adjustRightInd/>
        <w:ind w:left="0"/>
        <w:rPr>
          <w:color w:val="000000"/>
        </w:rPr>
      </w:pPr>
      <w:r w:rsidRPr="003F4C29">
        <w:rPr>
          <w:color w:val="000000"/>
        </w:rPr>
        <w:t>Проблемы выбора индикаторов для осуществления социальных экспериментов.</w:t>
      </w:r>
    </w:p>
    <w:p w:rsidR="008A4DE0" w:rsidRPr="003F4C29" w:rsidRDefault="008A4DE0" w:rsidP="003F4C29">
      <w:pPr>
        <w:widowControl/>
        <w:numPr>
          <w:ilvl w:val="0"/>
          <w:numId w:val="23"/>
        </w:numPr>
        <w:shd w:val="clear" w:color="auto" w:fill="FFFFFF"/>
        <w:autoSpaceDE/>
        <w:autoSpaceDN/>
        <w:adjustRightInd/>
        <w:ind w:left="0"/>
        <w:rPr>
          <w:color w:val="000000"/>
        </w:rPr>
      </w:pPr>
      <w:r w:rsidRPr="003F4C29">
        <w:rPr>
          <w:color w:val="000000"/>
        </w:rPr>
        <w:t>Сформулируйте индикаторы для наблюдения собственной организации и обоснуйте свой выбор.</w:t>
      </w:r>
    </w:p>
    <w:p w:rsidR="003F4C29" w:rsidRDefault="003F4C29" w:rsidP="003F4C29">
      <w:pPr>
        <w:pStyle w:val="a9"/>
        <w:tabs>
          <w:tab w:val="left" w:pos="709"/>
        </w:tabs>
        <w:ind w:left="0"/>
        <w:jc w:val="both"/>
        <w:rPr>
          <w:b/>
        </w:rPr>
      </w:pPr>
    </w:p>
    <w:p w:rsidR="00E743E4" w:rsidRPr="003F4C29" w:rsidRDefault="00E743E4" w:rsidP="003F4C29">
      <w:pPr>
        <w:pStyle w:val="a9"/>
        <w:tabs>
          <w:tab w:val="left" w:pos="709"/>
        </w:tabs>
        <w:ind w:left="0"/>
        <w:jc w:val="both"/>
        <w:rPr>
          <w:b/>
        </w:rPr>
      </w:pPr>
      <w:r w:rsidRPr="003F4C29">
        <w:rPr>
          <w:b/>
        </w:rPr>
        <w:t>Типовые тесты</w:t>
      </w:r>
    </w:p>
    <w:p w:rsidR="00E743E4" w:rsidRPr="003F4C29" w:rsidRDefault="00E743E4" w:rsidP="003F4C29">
      <w:pPr>
        <w:widowControl/>
        <w:shd w:val="clear" w:color="auto" w:fill="FFFFFF"/>
        <w:tabs>
          <w:tab w:val="left" w:pos="709"/>
        </w:tabs>
        <w:autoSpaceDE/>
        <w:autoSpaceDN/>
        <w:adjustRightInd/>
        <w:rPr>
          <w:color w:val="000000"/>
        </w:rPr>
      </w:pPr>
      <w:r w:rsidRPr="003F4C29">
        <w:rPr>
          <w:color w:val="000000"/>
        </w:rPr>
        <w:t>1. Метод опросов:</w:t>
      </w:r>
    </w:p>
    <w:p w:rsidR="00E743E4" w:rsidRPr="003F4C29" w:rsidRDefault="00E743E4" w:rsidP="003F4C29">
      <w:pPr>
        <w:widowControl/>
        <w:numPr>
          <w:ilvl w:val="1"/>
          <w:numId w:val="23"/>
        </w:numPr>
        <w:shd w:val="clear" w:color="auto" w:fill="FFFFFF"/>
        <w:tabs>
          <w:tab w:val="left" w:pos="709"/>
        </w:tabs>
        <w:autoSpaceDE/>
        <w:autoSpaceDN/>
        <w:adjustRightInd/>
        <w:ind w:left="0" w:firstLine="0"/>
        <w:rPr>
          <w:color w:val="000000"/>
        </w:rPr>
      </w:pPr>
      <w:r w:rsidRPr="003F4C29">
        <w:rPr>
          <w:color w:val="000000"/>
        </w:rPr>
        <w:t>использует специально разработанные анкеты;</w:t>
      </w:r>
    </w:p>
    <w:p w:rsidR="00E743E4" w:rsidRPr="003F4C29" w:rsidRDefault="00E743E4" w:rsidP="003F4C29">
      <w:pPr>
        <w:widowControl/>
        <w:numPr>
          <w:ilvl w:val="1"/>
          <w:numId w:val="23"/>
        </w:numPr>
        <w:shd w:val="clear" w:color="auto" w:fill="FFFFFF"/>
        <w:tabs>
          <w:tab w:val="left" w:pos="709"/>
        </w:tabs>
        <w:autoSpaceDE/>
        <w:autoSpaceDN/>
        <w:adjustRightInd/>
        <w:ind w:left="0" w:firstLine="0"/>
        <w:rPr>
          <w:color w:val="000000"/>
        </w:rPr>
      </w:pPr>
      <w:r w:rsidRPr="003F4C29">
        <w:rPr>
          <w:color w:val="000000"/>
        </w:rPr>
        <w:t>должен применяться на репрезентативных выборках;</w:t>
      </w:r>
    </w:p>
    <w:p w:rsidR="00E743E4" w:rsidRPr="003F4C29" w:rsidRDefault="00E743E4" w:rsidP="003F4C29">
      <w:pPr>
        <w:widowControl/>
        <w:numPr>
          <w:ilvl w:val="1"/>
          <w:numId w:val="23"/>
        </w:numPr>
        <w:shd w:val="clear" w:color="auto" w:fill="FFFFFF"/>
        <w:tabs>
          <w:tab w:val="left" w:pos="709"/>
        </w:tabs>
        <w:autoSpaceDE/>
        <w:autoSpaceDN/>
        <w:adjustRightInd/>
        <w:ind w:left="0" w:firstLine="0"/>
        <w:rPr>
          <w:color w:val="000000"/>
        </w:rPr>
      </w:pPr>
      <w:r w:rsidRPr="003F4C29">
        <w:rPr>
          <w:color w:val="000000"/>
        </w:rPr>
        <w:t>позволяет получить достаточно точное отображение данной популяции;</w:t>
      </w:r>
    </w:p>
    <w:p w:rsidR="00E743E4" w:rsidRPr="003F4C29" w:rsidRDefault="00E743E4" w:rsidP="003F4C29">
      <w:pPr>
        <w:widowControl/>
        <w:numPr>
          <w:ilvl w:val="1"/>
          <w:numId w:val="23"/>
        </w:numPr>
        <w:shd w:val="clear" w:color="auto" w:fill="FFFFFF"/>
        <w:tabs>
          <w:tab w:val="left" w:pos="709"/>
        </w:tabs>
        <w:autoSpaceDE/>
        <w:autoSpaceDN/>
        <w:adjustRightInd/>
        <w:ind w:left="0" w:firstLine="0"/>
        <w:rPr>
          <w:color w:val="000000"/>
        </w:rPr>
      </w:pPr>
      <w:r w:rsidRPr="003F4C29">
        <w:rPr>
          <w:color w:val="000000"/>
        </w:rPr>
        <w:t>верны все ответы.</w:t>
      </w:r>
    </w:p>
    <w:p w:rsidR="00E743E4" w:rsidRPr="003F4C29" w:rsidRDefault="00E743E4" w:rsidP="003F4C29">
      <w:pPr>
        <w:widowControl/>
        <w:shd w:val="clear" w:color="auto" w:fill="FFFFFF"/>
        <w:tabs>
          <w:tab w:val="left" w:pos="709"/>
        </w:tabs>
        <w:autoSpaceDE/>
        <w:autoSpaceDN/>
        <w:adjustRightInd/>
        <w:rPr>
          <w:color w:val="000000"/>
        </w:rPr>
      </w:pPr>
    </w:p>
    <w:p w:rsidR="00E743E4" w:rsidRPr="003F4C29" w:rsidRDefault="00E743E4" w:rsidP="003F4C29">
      <w:pPr>
        <w:widowControl/>
        <w:shd w:val="clear" w:color="auto" w:fill="FFFFFF"/>
        <w:tabs>
          <w:tab w:val="left" w:pos="709"/>
        </w:tabs>
        <w:autoSpaceDE/>
        <w:autoSpaceDN/>
        <w:adjustRightInd/>
        <w:rPr>
          <w:color w:val="000000"/>
        </w:rPr>
      </w:pPr>
      <w:r w:rsidRPr="003F4C29">
        <w:rPr>
          <w:color w:val="000000"/>
        </w:rPr>
        <w:t>2. Независимая переменная всегда вводится:</w:t>
      </w:r>
    </w:p>
    <w:p w:rsidR="00E743E4" w:rsidRPr="003F4C29" w:rsidRDefault="009A3D49" w:rsidP="003F4C29">
      <w:pPr>
        <w:widowControl/>
        <w:shd w:val="clear" w:color="auto" w:fill="FFFFFF"/>
        <w:tabs>
          <w:tab w:val="left" w:pos="709"/>
        </w:tabs>
        <w:autoSpaceDE/>
        <w:autoSpaceDN/>
        <w:adjustRightInd/>
        <w:rPr>
          <w:color w:val="000000"/>
        </w:rPr>
      </w:pPr>
      <w:r w:rsidRPr="003F4C29">
        <w:rPr>
          <w:color w:val="000000"/>
        </w:rPr>
        <w:t xml:space="preserve">1. </w:t>
      </w:r>
      <w:r w:rsidR="00E743E4" w:rsidRPr="003F4C29">
        <w:rPr>
          <w:color w:val="000000"/>
        </w:rPr>
        <w:t>в экспериментальную группу;</w:t>
      </w:r>
    </w:p>
    <w:p w:rsidR="00E743E4" w:rsidRPr="003F4C29" w:rsidRDefault="009A3D49" w:rsidP="003F4C29">
      <w:pPr>
        <w:widowControl/>
        <w:shd w:val="clear" w:color="auto" w:fill="FFFFFF"/>
        <w:tabs>
          <w:tab w:val="left" w:pos="709"/>
        </w:tabs>
        <w:autoSpaceDE/>
        <w:autoSpaceDN/>
        <w:adjustRightInd/>
        <w:rPr>
          <w:color w:val="000000"/>
        </w:rPr>
      </w:pPr>
      <w:r w:rsidRPr="003F4C29">
        <w:rPr>
          <w:color w:val="000000"/>
        </w:rPr>
        <w:t xml:space="preserve">2. </w:t>
      </w:r>
      <w:r w:rsidR="00E743E4" w:rsidRPr="003F4C29">
        <w:rPr>
          <w:color w:val="000000"/>
        </w:rPr>
        <w:t>в контрольную группу;</w:t>
      </w:r>
    </w:p>
    <w:p w:rsidR="00E743E4" w:rsidRPr="003F4C29" w:rsidRDefault="009A3D49" w:rsidP="003F4C29">
      <w:pPr>
        <w:widowControl/>
        <w:shd w:val="clear" w:color="auto" w:fill="FFFFFF"/>
        <w:tabs>
          <w:tab w:val="left" w:pos="709"/>
        </w:tabs>
        <w:autoSpaceDE/>
        <w:autoSpaceDN/>
        <w:adjustRightInd/>
        <w:rPr>
          <w:color w:val="000000"/>
        </w:rPr>
      </w:pPr>
      <w:r w:rsidRPr="003F4C29">
        <w:rPr>
          <w:color w:val="000000"/>
        </w:rPr>
        <w:t xml:space="preserve">3. </w:t>
      </w:r>
      <w:r w:rsidR="00E743E4" w:rsidRPr="003F4C29">
        <w:rPr>
          <w:color w:val="000000"/>
        </w:rPr>
        <w:t>в обе группы;</w:t>
      </w:r>
    </w:p>
    <w:p w:rsidR="00E743E4" w:rsidRPr="003F4C29" w:rsidRDefault="009A3D49" w:rsidP="003F4C29">
      <w:pPr>
        <w:widowControl/>
        <w:shd w:val="clear" w:color="auto" w:fill="FFFFFF"/>
        <w:tabs>
          <w:tab w:val="left" w:pos="709"/>
        </w:tabs>
        <w:autoSpaceDE/>
        <w:autoSpaceDN/>
        <w:adjustRightInd/>
        <w:rPr>
          <w:color w:val="000000"/>
        </w:rPr>
      </w:pPr>
      <w:r w:rsidRPr="003F4C29">
        <w:rPr>
          <w:color w:val="000000"/>
        </w:rPr>
        <w:t xml:space="preserve">4. </w:t>
      </w:r>
      <w:r w:rsidR="00E743E4" w:rsidRPr="003F4C29">
        <w:rPr>
          <w:color w:val="000000"/>
        </w:rPr>
        <w:t>все ответы неверны.</w:t>
      </w:r>
    </w:p>
    <w:p w:rsidR="00E743E4" w:rsidRPr="003F4C29" w:rsidRDefault="00E743E4" w:rsidP="003F4C29">
      <w:pPr>
        <w:widowControl/>
        <w:shd w:val="clear" w:color="auto" w:fill="FFFFFF"/>
        <w:tabs>
          <w:tab w:val="left" w:pos="709"/>
        </w:tabs>
        <w:autoSpaceDE/>
        <w:autoSpaceDN/>
        <w:adjustRightInd/>
        <w:rPr>
          <w:color w:val="000000"/>
        </w:rPr>
      </w:pPr>
    </w:p>
    <w:p w:rsidR="00E743E4" w:rsidRPr="003F4C29" w:rsidRDefault="009A3D49" w:rsidP="003F4C29">
      <w:pPr>
        <w:widowControl/>
        <w:shd w:val="clear" w:color="auto" w:fill="FFFFFF"/>
        <w:tabs>
          <w:tab w:val="left" w:pos="709"/>
        </w:tabs>
        <w:autoSpaceDE/>
        <w:autoSpaceDN/>
        <w:adjustRightInd/>
        <w:rPr>
          <w:color w:val="000000"/>
        </w:rPr>
      </w:pPr>
      <w:r w:rsidRPr="003F4C29">
        <w:rPr>
          <w:color w:val="000000"/>
        </w:rPr>
        <w:t>3.</w:t>
      </w:r>
      <w:r w:rsidR="00E743E4" w:rsidRPr="003F4C29">
        <w:rPr>
          <w:color w:val="000000"/>
        </w:rPr>
        <w:t>Что такое методы исследования?</w:t>
      </w:r>
    </w:p>
    <w:p w:rsidR="00E743E4" w:rsidRPr="003F4C29" w:rsidRDefault="00E743E4" w:rsidP="003F4C29">
      <w:pPr>
        <w:pStyle w:val="a9"/>
        <w:widowControl/>
        <w:numPr>
          <w:ilvl w:val="0"/>
          <w:numId w:val="25"/>
        </w:numPr>
        <w:shd w:val="clear" w:color="auto" w:fill="FFFFFF"/>
        <w:tabs>
          <w:tab w:val="left" w:pos="709"/>
        </w:tabs>
        <w:autoSpaceDE/>
        <w:autoSpaceDN/>
        <w:adjustRightInd/>
        <w:ind w:left="0"/>
        <w:rPr>
          <w:color w:val="000000"/>
        </w:rPr>
      </w:pPr>
      <w:r w:rsidRPr="003F4C29">
        <w:rPr>
          <w:color w:val="000000"/>
        </w:rPr>
        <w:t>Средства оптимизации исследования.</w:t>
      </w:r>
    </w:p>
    <w:p w:rsidR="00E743E4" w:rsidRPr="003F4C29" w:rsidRDefault="00E743E4" w:rsidP="003F4C29">
      <w:pPr>
        <w:pStyle w:val="a9"/>
        <w:widowControl/>
        <w:numPr>
          <w:ilvl w:val="0"/>
          <w:numId w:val="25"/>
        </w:numPr>
        <w:shd w:val="clear" w:color="auto" w:fill="FFFFFF"/>
        <w:tabs>
          <w:tab w:val="left" w:pos="709"/>
        </w:tabs>
        <w:autoSpaceDE/>
        <w:autoSpaceDN/>
        <w:adjustRightInd/>
        <w:ind w:left="0"/>
        <w:rPr>
          <w:color w:val="000000"/>
        </w:rPr>
      </w:pPr>
      <w:r w:rsidRPr="003F4C29">
        <w:rPr>
          <w:color w:val="000000"/>
        </w:rPr>
        <w:t>Определение состава проблемы.</w:t>
      </w:r>
    </w:p>
    <w:p w:rsidR="00E743E4" w:rsidRPr="003F4C29" w:rsidRDefault="00E743E4" w:rsidP="003F4C29">
      <w:pPr>
        <w:pStyle w:val="a9"/>
        <w:widowControl/>
        <w:numPr>
          <w:ilvl w:val="0"/>
          <w:numId w:val="25"/>
        </w:numPr>
        <w:shd w:val="clear" w:color="auto" w:fill="FFFFFF"/>
        <w:tabs>
          <w:tab w:val="left" w:pos="709"/>
        </w:tabs>
        <w:autoSpaceDE/>
        <w:autoSpaceDN/>
        <w:adjustRightInd/>
        <w:ind w:left="0"/>
        <w:rPr>
          <w:color w:val="000000"/>
        </w:rPr>
      </w:pPr>
      <w:r w:rsidRPr="003F4C29">
        <w:rPr>
          <w:color w:val="000000"/>
        </w:rPr>
        <w:t>Способы проведения исследования.</w:t>
      </w:r>
    </w:p>
    <w:p w:rsidR="00E743E4" w:rsidRPr="003F4C29" w:rsidRDefault="00E743E4" w:rsidP="003F4C29">
      <w:pPr>
        <w:pStyle w:val="a9"/>
        <w:widowControl/>
        <w:numPr>
          <w:ilvl w:val="0"/>
          <w:numId w:val="25"/>
        </w:numPr>
        <w:shd w:val="clear" w:color="auto" w:fill="FFFFFF"/>
        <w:tabs>
          <w:tab w:val="left" w:pos="709"/>
        </w:tabs>
        <w:autoSpaceDE/>
        <w:autoSpaceDN/>
        <w:adjustRightInd/>
        <w:ind w:left="0"/>
        <w:rPr>
          <w:color w:val="000000"/>
        </w:rPr>
      </w:pPr>
      <w:r w:rsidRPr="003F4C29">
        <w:rPr>
          <w:color w:val="000000"/>
        </w:rPr>
        <w:t>Исследовательские способности менеджера.</w:t>
      </w:r>
    </w:p>
    <w:p w:rsidR="00E743E4" w:rsidRPr="003F4C29" w:rsidRDefault="00E743E4" w:rsidP="003F4C29">
      <w:pPr>
        <w:pStyle w:val="a9"/>
        <w:widowControl/>
        <w:numPr>
          <w:ilvl w:val="0"/>
          <w:numId w:val="25"/>
        </w:numPr>
        <w:shd w:val="clear" w:color="auto" w:fill="FFFFFF"/>
        <w:tabs>
          <w:tab w:val="left" w:pos="709"/>
        </w:tabs>
        <w:autoSpaceDE/>
        <w:autoSpaceDN/>
        <w:adjustRightInd/>
        <w:ind w:left="0"/>
        <w:rPr>
          <w:color w:val="000000"/>
        </w:rPr>
      </w:pPr>
      <w:r w:rsidRPr="003F4C29">
        <w:rPr>
          <w:color w:val="000000"/>
        </w:rPr>
        <w:lastRenderedPageBreak/>
        <w:t>Алгоритм исследования.</w:t>
      </w:r>
    </w:p>
    <w:p w:rsidR="00E743E4" w:rsidRPr="003F4C29" w:rsidRDefault="00E743E4" w:rsidP="003F4C29">
      <w:pPr>
        <w:widowControl/>
        <w:shd w:val="clear" w:color="auto" w:fill="FFFFFF"/>
        <w:tabs>
          <w:tab w:val="left" w:pos="709"/>
        </w:tabs>
        <w:autoSpaceDE/>
        <w:autoSpaceDN/>
        <w:adjustRightInd/>
        <w:rPr>
          <w:color w:val="000000"/>
        </w:rPr>
      </w:pPr>
    </w:p>
    <w:p w:rsidR="00E743E4" w:rsidRPr="003F4C29" w:rsidRDefault="00E743E4" w:rsidP="003F4C29">
      <w:pPr>
        <w:pStyle w:val="a9"/>
        <w:widowControl/>
        <w:numPr>
          <w:ilvl w:val="0"/>
          <w:numId w:val="23"/>
        </w:numPr>
        <w:shd w:val="clear" w:color="auto" w:fill="FFFFFF"/>
        <w:tabs>
          <w:tab w:val="clear" w:pos="720"/>
          <w:tab w:val="left" w:pos="709"/>
        </w:tabs>
        <w:autoSpaceDE/>
        <w:autoSpaceDN/>
        <w:adjustRightInd/>
        <w:ind w:left="0"/>
        <w:rPr>
          <w:color w:val="000000"/>
        </w:rPr>
      </w:pPr>
      <w:r w:rsidRPr="003F4C29">
        <w:rPr>
          <w:color w:val="000000"/>
        </w:rPr>
        <w:t>Какой из перечисленных методов относится к общенаучным?</w:t>
      </w:r>
    </w:p>
    <w:p w:rsidR="00E743E4" w:rsidRPr="003F4C29" w:rsidRDefault="009A3D49" w:rsidP="003F4C29">
      <w:pPr>
        <w:widowControl/>
        <w:shd w:val="clear" w:color="auto" w:fill="FFFFFF"/>
        <w:tabs>
          <w:tab w:val="left" w:pos="709"/>
        </w:tabs>
        <w:autoSpaceDE/>
        <w:autoSpaceDN/>
        <w:adjustRightInd/>
        <w:rPr>
          <w:color w:val="000000"/>
        </w:rPr>
      </w:pPr>
      <w:r w:rsidRPr="003F4C29">
        <w:rPr>
          <w:color w:val="000000"/>
        </w:rPr>
        <w:t xml:space="preserve">1. </w:t>
      </w:r>
      <w:r w:rsidR="00E743E4" w:rsidRPr="003F4C29">
        <w:rPr>
          <w:color w:val="000000"/>
        </w:rPr>
        <w:t>Статистический анализ.</w:t>
      </w:r>
    </w:p>
    <w:p w:rsidR="00E743E4" w:rsidRPr="003F4C29" w:rsidRDefault="009A3D49" w:rsidP="003F4C29">
      <w:pPr>
        <w:widowControl/>
        <w:shd w:val="clear" w:color="auto" w:fill="FFFFFF"/>
        <w:tabs>
          <w:tab w:val="left" w:pos="709"/>
        </w:tabs>
        <w:autoSpaceDE/>
        <w:autoSpaceDN/>
        <w:adjustRightInd/>
        <w:rPr>
          <w:color w:val="000000"/>
        </w:rPr>
      </w:pPr>
      <w:r w:rsidRPr="003F4C29">
        <w:rPr>
          <w:color w:val="000000"/>
        </w:rPr>
        <w:t xml:space="preserve">2. </w:t>
      </w:r>
      <w:r w:rsidR="00E743E4" w:rsidRPr="003F4C29">
        <w:rPr>
          <w:color w:val="000000"/>
        </w:rPr>
        <w:t>Экспериментирование.</w:t>
      </w:r>
    </w:p>
    <w:p w:rsidR="00E743E4" w:rsidRPr="003F4C29" w:rsidRDefault="009A3D49" w:rsidP="003F4C29">
      <w:pPr>
        <w:widowControl/>
        <w:shd w:val="clear" w:color="auto" w:fill="FFFFFF"/>
        <w:tabs>
          <w:tab w:val="left" w:pos="709"/>
        </w:tabs>
        <w:autoSpaceDE/>
        <w:autoSpaceDN/>
        <w:adjustRightInd/>
        <w:rPr>
          <w:color w:val="000000"/>
        </w:rPr>
      </w:pPr>
      <w:r w:rsidRPr="003F4C29">
        <w:rPr>
          <w:color w:val="000000"/>
        </w:rPr>
        <w:t xml:space="preserve">3. </w:t>
      </w:r>
      <w:r w:rsidR="00E743E4" w:rsidRPr="003F4C29">
        <w:rPr>
          <w:color w:val="000000"/>
        </w:rPr>
        <w:t>Социометрический анализ.</w:t>
      </w:r>
    </w:p>
    <w:p w:rsidR="00E743E4" w:rsidRPr="003F4C29" w:rsidRDefault="009A3D49" w:rsidP="003F4C29">
      <w:pPr>
        <w:widowControl/>
        <w:shd w:val="clear" w:color="auto" w:fill="FFFFFF"/>
        <w:tabs>
          <w:tab w:val="left" w:pos="709"/>
        </w:tabs>
        <w:autoSpaceDE/>
        <w:autoSpaceDN/>
        <w:adjustRightInd/>
        <w:rPr>
          <w:color w:val="000000"/>
        </w:rPr>
      </w:pPr>
      <w:r w:rsidRPr="003F4C29">
        <w:rPr>
          <w:color w:val="000000"/>
        </w:rPr>
        <w:t xml:space="preserve">4. </w:t>
      </w:r>
      <w:r w:rsidR="00E743E4" w:rsidRPr="003F4C29">
        <w:rPr>
          <w:color w:val="000000"/>
        </w:rPr>
        <w:t>Тестирование.</w:t>
      </w:r>
    </w:p>
    <w:p w:rsidR="00E743E4" w:rsidRPr="003F4C29" w:rsidRDefault="009A3D49" w:rsidP="003F4C29">
      <w:pPr>
        <w:widowControl/>
        <w:shd w:val="clear" w:color="auto" w:fill="FFFFFF"/>
        <w:tabs>
          <w:tab w:val="left" w:pos="709"/>
        </w:tabs>
        <w:autoSpaceDE/>
        <w:autoSpaceDN/>
        <w:adjustRightInd/>
        <w:rPr>
          <w:color w:val="000000"/>
        </w:rPr>
      </w:pPr>
      <w:r w:rsidRPr="003F4C29">
        <w:rPr>
          <w:color w:val="000000"/>
        </w:rPr>
        <w:t xml:space="preserve">5. </w:t>
      </w:r>
      <w:proofErr w:type="spellStart"/>
      <w:r w:rsidR="00E743E4" w:rsidRPr="003F4C29">
        <w:rPr>
          <w:color w:val="000000"/>
        </w:rPr>
        <w:t>Хронометрирование</w:t>
      </w:r>
      <w:proofErr w:type="spellEnd"/>
      <w:r w:rsidR="00E743E4" w:rsidRPr="003F4C29">
        <w:rPr>
          <w:color w:val="000000"/>
        </w:rPr>
        <w:t>.</w:t>
      </w:r>
    </w:p>
    <w:p w:rsidR="00E743E4" w:rsidRPr="003F4C29" w:rsidRDefault="00E743E4" w:rsidP="003F4C29">
      <w:pPr>
        <w:widowControl/>
        <w:shd w:val="clear" w:color="auto" w:fill="FFFFFF"/>
        <w:tabs>
          <w:tab w:val="left" w:pos="709"/>
        </w:tabs>
        <w:autoSpaceDE/>
        <w:autoSpaceDN/>
        <w:adjustRightInd/>
        <w:rPr>
          <w:color w:val="000000"/>
        </w:rPr>
      </w:pPr>
    </w:p>
    <w:p w:rsidR="00E743E4" w:rsidRPr="003F4C29" w:rsidRDefault="00E743E4" w:rsidP="003F4C29">
      <w:pPr>
        <w:pStyle w:val="a9"/>
        <w:widowControl/>
        <w:numPr>
          <w:ilvl w:val="0"/>
          <w:numId w:val="23"/>
        </w:numPr>
        <w:shd w:val="clear" w:color="auto" w:fill="FFFFFF"/>
        <w:tabs>
          <w:tab w:val="clear" w:pos="720"/>
          <w:tab w:val="left" w:pos="709"/>
        </w:tabs>
        <w:autoSpaceDE/>
        <w:autoSpaceDN/>
        <w:adjustRightInd/>
        <w:ind w:left="0"/>
        <w:rPr>
          <w:color w:val="000000"/>
        </w:rPr>
      </w:pPr>
      <w:r w:rsidRPr="003F4C29">
        <w:rPr>
          <w:color w:val="000000"/>
        </w:rPr>
        <w:t>В чем преимущество методов тестирования?</w:t>
      </w:r>
    </w:p>
    <w:p w:rsidR="00E743E4" w:rsidRPr="003F4C29" w:rsidRDefault="009A3D49" w:rsidP="003F4C29">
      <w:pPr>
        <w:widowControl/>
        <w:shd w:val="clear" w:color="auto" w:fill="FFFFFF"/>
        <w:tabs>
          <w:tab w:val="left" w:pos="709"/>
        </w:tabs>
        <w:autoSpaceDE/>
        <w:autoSpaceDN/>
        <w:adjustRightInd/>
        <w:rPr>
          <w:color w:val="000000"/>
        </w:rPr>
      </w:pPr>
      <w:r w:rsidRPr="003F4C29">
        <w:rPr>
          <w:color w:val="000000"/>
        </w:rPr>
        <w:t xml:space="preserve">1. </w:t>
      </w:r>
      <w:r w:rsidR="00E743E4" w:rsidRPr="003F4C29">
        <w:rPr>
          <w:color w:val="000000"/>
        </w:rPr>
        <w:t>Глубина раскрытия проблемы.</w:t>
      </w:r>
    </w:p>
    <w:p w:rsidR="00E743E4" w:rsidRPr="003F4C29" w:rsidRDefault="009A3D49" w:rsidP="003F4C29">
      <w:pPr>
        <w:widowControl/>
        <w:shd w:val="clear" w:color="auto" w:fill="FFFFFF"/>
        <w:tabs>
          <w:tab w:val="left" w:pos="709"/>
        </w:tabs>
        <w:autoSpaceDE/>
        <w:autoSpaceDN/>
        <w:adjustRightInd/>
        <w:rPr>
          <w:color w:val="000000"/>
        </w:rPr>
      </w:pPr>
      <w:r w:rsidRPr="003F4C29">
        <w:rPr>
          <w:color w:val="000000"/>
        </w:rPr>
        <w:t xml:space="preserve">2. </w:t>
      </w:r>
      <w:r w:rsidR="00E743E4" w:rsidRPr="003F4C29">
        <w:rPr>
          <w:color w:val="000000"/>
        </w:rPr>
        <w:t>Простота и доступность, не требует специальных знаний.</w:t>
      </w:r>
    </w:p>
    <w:p w:rsidR="00E743E4" w:rsidRPr="003F4C29" w:rsidRDefault="009A3D49" w:rsidP="003F4C29">
      <w:pPr>
        <w:widowControl/>
        <w:shd w:val="clear" w:color="auto" w:fill="FFFFFF"/>
        <w:tabs>
          <w:tab w:val="left" w:pos="709"/>
        </w:tabs>
        <w:autoSpaceDE/>
        <w:autoSpaceDN/>
        <w:adjustRightInd/>
        <w:rPr>
          <w:color w:val="000000"/>
        </w:rPr>
      </w:pPr>
      <w:r w:rsidRPr="003F4C29">
        <w:rPr>
          <w:color w:val="000000"/>
        </w:rPr>
        <w:t xml:space="preserve">3. </w:t>
      </w:r>
      <w:r w:rsidR="00E743E4" w:rsidRPr="003F4C29">
        <w:rPr>
          <w:color w:val="000000"/>
        </w:rPr>
        <w:t>Количественная определенность.</w:t>
      </w:r>
    </w:p>
    <w:p w:rsidR="00E743E4" w:rsidRPr="003F4C29" w:rsidRDefault="009A3D49" w:rsidP="003F4C29">
      <w:pPr>
        <w:widowControl/>
        <w:shd w:val="clear" w:color="auto" w:fill="FFFFFF"/>
        <w:tabs>
          <w:tab w:val="left" w:pos="709"/>
        </w:tabs>
        <w:autoSpaceDE/>
        <w:autoSpaceDN/>
        <w:adjustRightInd/>
        <w:rPr>
          <w:color w:val="000000"/>
        </w:rPr>
      </w:pPr>
      <w:r w:rsidRPr="003F4C29">
        <w:rPr>
          <w:color w:val="000000"/>
        </w:rPr>
        <w:t xml:space="preserve">4. </w:t>
      </w:r>
      <w:r w:rsidR="00E743E4" w:rsidRPr="003F4C29">
        <w:rPr>
          <w:color w:val="000000"/>
        </w:rPr>
        <w:t>Позволяет исключить психологические и личностные нюансы.</w:t>
      </w:r>
    </w:p>
    <w:p w:rsidR="00E743E4" w:rsidRPr="003F4C29" w:rsidRDefault="009A3D49" w:rsidP="003F4C29">
      <w:pPr>
        <w:widowControl/>
        <w:shd w:val="clear" w:color="auto" w:fill="FFFFFF"/>
        <w:tabs>
          <w:tab w:val="left" w:pos="709"/>
        </w:tabs>
        <w:autoSpaceDE/>
        <w:autoSpaceDN/>
        <w:adjustRightInd/>
        <w:rPr>
          <w:color w:val="000000"/>
        </w:rPr>
      </w:pPr>
      <w:r w:rsidRPr="003F4C29">
        <w:rPr>
          <w:color w:val="000000"/>
        </w:rPr>
        <w:t xml:space="preserve">5. </w:t>
      </w:r>
      <w:r w:rsidR="00E743E4" w:rsidRPr="003F4C29">
        <w:rPr>
          <w:color w:val="000000"/>
        </w:rPr>
        <w:t>Позволяет быстро получить информационный материал.</w:t>
      </w:r>
    </w:p>
    <w:p w:rsidR="009A3D49" w:rsidRDefault="009A3D49" w:rsidP="003F4C29">
      <w:pPr>
        <w:pStyle w:val="a9"/>
        <w:widowControl/>
        <w:shd w:val="clear" w:color="auto" w:fill="FFFFFF"/>
        <w:autoSpaceDE/>
        <w:autoSpaceDN/>
        <w:adjustRightInd/>
        <w:ind w:left="0"/>
        <w:rPr>
          <w:color w:val="000000"/>
        </w:rPr>
      </w:pPr>
    </w:p>
    <w:p w:rsidR="003F4C29" w:rsidRDefault="003F4C29" w:rsidP="003F4C29">
      <w:pPr>
        <w:pStyle w:val="a9"/>
        <w:widowControl/>
        <w:shd w:val="clear" w:color="auto" w:fill="FFFFFF"/>
        <w:autoSpaceDE/>
        <w:autoSpaceDN/>
        <w:adjustRightInd/>
        <w:ind w:left="0"/>
        <w:rPr>
          <w:color w:val="000000"/>
        </w:rPr>
      </w:pPr>
    </w:p>
    <w:p w:rsidR="003F4C29" w:rsidRPr="003F4C29" w:rsidRDefault="003F4C29" w:rsidP="003F4C29">
      <w:pPr>
        <w:pStyle w:val="a9"/>
        <w:widowControl/>
        <w:shd w:val="clear" w:color="auto" w:fill="FFFFFF"/>
        <w:autoSpaceDE/>
        <w:autoSpaceDN/>
        <w:adjustRightInd/>
        <w:ind w:left="0"/>
        <w:rPr>
          <w:color w:val="000000"/>
        </w:rPr>
      </w:pPr>
    </w:p>
    <w:p w:rsidR="009A3D49" w:rsidRPr="003F4C29" w:rsidRDefault="00EA3740" w:rsidP="003F4C29">
      <w:pPr>
        <w:pStyle w:val="a9"/>
        <w:widowControl/>
        <w:shd w:val="clear" w:color="auto" w:fill="FFFFFF"/>
        <w:autoSpaceDE/>
        <w:autoSpaceDN/>
        <w:adjustRightInd/>
        <w:ind w:left="0"/>
        <w:rPr>
          <w:b/>
          <w:color w:val="000000"/>
        </w:rPr>
      </w:pPr>
      <w:r w:rsidRPr="003F4C29">
        <w:rPr>
          <w:b/>
          <w:color w:val="000000"/>
        </w:rPr>
        <w:t>Темы информационных проектов</w:t>
      </w:r>
    </w:p>
    <w:p w:rsidR="009A3D49" w:rsidRPr="003F4C29" w:rsidRDefault="009A3D49" w:rsidP="003F4C29">
      <w:pPr>
        <w:pStyle w:val="a9"/>
        <w:widowControl/>
        <w:shd w:val="clear" w:color="auto" w:fill="FFFFFF"/>
        <w:autoSpaceDE/>
        <w:autoSpaceDN/>
        <w:adjustRightInd/>
        <w:ind w:left="0"/>
        <w:rPr>
          <w:color w:val="000000"/>
        </w:rPr>
      </w:pPr>
    </w:p>
    <w:p w:rsidR="008A4DE0" w:rsidRPr="003F4C29" w:rsidRDefault="009A3D49" w:rsidP="003F4C29">
      <w:pPr>
        <w:pStyle w:val="a9"/>
        <w:widowControl/>
        <w:shd w:val="clear" w:color="auto" w:fill="FFFFFF"/>
        <w:autoSpaceDE/>
        <w:autoSpaceDN/>
        <w:adjustRightInd/>
        <w:ind w:left="0"/>
        <w:rPr>
          <w:color w:val="000000"/>
        </w:rPr>
      </w:pPr>
      <w:r w:rsidRPr="003F4C29">
        <w:rPr>
          <w:color w:val="000000"/>
        </w:rPr>
        <w:t xml:space="preserve">1. </w:t>
      </w:r>
      <w:r w:rsidR="008A4DE0" w:rsidRPr="003F4C29">
        <w:rPr>
          <w:color w:val="000000"/>
        </w:rPr>
        <w:t>Методы и способы повышения надежности данных наблюдаемого явления.</w:t>
      </w:r>
    </w:p>
    <w:p w:rsidR="009A3D49" w:rsidRPr="003F4C29" w:rsidRDefault="009A3D49" w:rsidP="003F4C29">
      <w:pPr>
        <w:widowControl/>
        <w:shd w:val="clear" w:color="auto" w:fill="FFFFFF"/>
        <w:autoSpaceDE/>
        <w:autoSpaceDN/>
        <w:adjustRightInd/>
        <w:rPr>
          <w:color w:val="000000"/>
        </w:rPr>
      </w:pPr>
      <w:r w:rsidRPr="003F4C29">
        <w:rPr>
          <w:color w:val="000000"/>
        </w:rPr>
        <w:t xml:space="preserve">2. </w:t>
      </w:r>
      <w:r w:rsidR="008A4DE0" w:rsidRPr="003F4C29">
        <w:rPr>
          <w:color w:val="000000"/>
        </w:rPr>
        <w:t>Трудности контент – анализа средств массовой информации.</w:t>
      </w:r>
    </w:p>
    <w:p w:rsidR="008A4DE0" w:rsidRPr="003F4C29" w:rsidRDefault="009A3D49" w:rsidP="003F4C29">
      <w:pPr>
        <w:widowControl/>
        <w:shd w:val="clear" w:color="auto" w:fill="FFFFFF"/>
        <w:autoSpaceDE/>
        <w:autoSpaceDN/>
        <w:adjustRightInd/>
        <w:rPr>
          <w:color w:val="000000"/>
        </w:rPr>
      </w:pPr>
      <w:r w:rsidRPr="003F4C29">
        <w:rPr>
          <w:color w:val="000000"/>
        </w:rPr>
        <w:t xml:space="preserve">3. </w:t>
      </w:r>
      <w:r w:rsidR="008A4DE0" w:rsidRPr="003F4C29">
        <w:rPr>
          <w:color w:val="000000"/>
        </w:rPr>
        <w:t>Объективные и субъективные причины искажения информации в документах.</w:t>
      </w:r>
    </w:p>
    <w:p w:rsidR="008A4DE0" w:rsidRPr="003F4C29" w:rsidRDefault="009A3D49" w:rsidP="003F4C29">
      <w:pPr>
        <w:widowControl/>
        <w:shd w:val="clear" w:color="auto" w:fill="FFFFFF"/>
        <w:autoSpaceDE/>
        <w:autoSpaceDN/>
        <w:adjustRightInd/>
        <w:rPr>
          <w:color w:val="000000"/>
        </w:rPr>
      </w:pPr>
      <w:r w:rsidRPr="003F4C29">
        <w:rPr>
          <w:color w:val="000000"/>
        </w:rPr>
        <w:t xml:space="preserve">4. </w:t>
      </w:r>
      <w:r w:rsidR="008A4DE0" w:rsidRPr="003F4C29">
        <w:rPr>
          <w:color w:val="000000"/>
        </w:rPr>
        <w:t>Аттестация кадров как разновидность социальной технологии.</w:t>
      </w:r>
    </w:p>
    <w:p w:rsidR="008A4DE0" w:rsidRPr="003F4C29" w:rsidRDefault="009A3D49" w:rsidP="003F4C29">
      <w:pPr>
        <w:widowControl/>
        <w:shd w:val="clear" w:color="auto" w:fill="FFFFFF"/>
        <w:autoSpaceDE/>
        <w:autoSpaceDN/>
        <w:adjustRightInd/>
        <w:rPr>
          <w:color w:val="000000"/>
        </w:rPr>
      </w:pPr>
      <w:r w:rsidRPr="003F4C29">
        <w:rPr>
          <w:color w:val="000000"/>
        </w:rPr>
        <w:t xml:space="preserve">5. </w:t>
      </w:r>
      <w:r w:rsidR="008A4DE0" w:rsidRPr="003F4C29">
        <w:rPr>
          <w:color w:val="000000"/>
        </w:rPr>
        <w:t>Составление программы социологического опроса для изучения конкретной кадровой проблемы (тема исследования заранее согласовывается с преподавателем).</w:t>
      </w:r>
    </w:p>
    <w:p w:rsidR="008A4DE0" w:rsidRPr="003F4C29" w:rsidRDefault="008A4DE0" w:rsidP="003F4C29">
      <w:pPr>
        <w:widowControl/>
        <w:numPr>
          <w:ilvl w:val="0"/>
          <w:numId w:val="23"/>
        </w:numPr>
        <w:shd w:val="clear" w:color="auto" w:fill="FFFFFF"/>
        <w:autoSpaceDE/>
        <w:autoSpaceDN/>
        <w:adjustRightInd/>
        <w:ind w:left="0" w:firstLine="0"/>
        <w:rPr>
          <w:color w:val="000000"/>
        </w:rPr>
      </w:pPr>
      <w:r w:rsidRPr="003F4C29">
        <w:rPr>
          <w:color w:val="000000"/>
        </w:rPr>
        <w:t>Назовите основные разновидности шкал и вопросов в социологических исследованиях, их достоинства и недостатки?</w:t>
      </w:r>
    </w:p>
    <w:p w:rsidR="008A4DE0" w:rsidRPr="003F4C29" w:rsidRDefault="008A4DE0" w:rsidP="003F4C29">
      <w:pPr>
        <w:widowControl/>
        <w:numPr>
          <w:ilvl w:val="0"/>
          <w:numId w:val="23"/>
        </w:numPr>
        <w:shd w:val="clear" w:color="auto" w:fill="FFFFFF"/>
        <w:autoSpaceDE/>
        <w:autoSpaceDN/>
        <w:adjustRightInd/>
        <w:ind w:left="0" w:firstLine="0"/>
        <w:rPr>
          <w:color w:val="000000"/>
        </w:rPr>
      </w:pPr>
      <w:r w:rsidRPr="003F4C29">
        <w:rPr>
          <w:color w:val="000000"/>
        </w:rPr>
        <w:t>Проблема интерпретации и анализа эмпирических данных, полученных в результате социологического опроса.</w:t>
      </w:r>
    </w:p>
    <w:p w:rsidR="008A4DE0" w:rsidRPr="003F4C29" w:rsidRDefault="008A4DE0" w:rsidP="003F4C29">
      <w:pPr>
        <w:widowControl/>
        <w:numPr>
          <w:ilvl w:val="0"/>
          <w:numId w:val="23"/>
        </w:numPr>
        <w:shd w:val="clear" w:color="auto" w:fill="FFFFFF"/>
        <w:autoSpaceDE/>
        <w:autoSpaceDN/>
        <w:adjustRightInd/>
        <w:ind w:left="0" w:firstLine="0"/>
        <w:rPr>
          <w:color w:val="000000"/>
        </w:rPr>
      </w:pPr>
      <w:r w:rsidRPr="003F4C29">
        <w:rPr>
          <w:color w:val="000000"/>
        </w:rPr>
        <w:t>Специфика применения Бостонской модели стратегического планирования в качестве социальной технологии.</w:t>
      </w:r>
    </w:p>
    <w:p w:rsidR="008A4DE0" w:rsidRPr="003F4C29" w:rsidRDefault="008A4DE0" w:rsidP="003F4C29">
      <w:pPr>
        <w:widowControl/>
        <w:numPr>
          <w:ilvl w:val="0"/>
          <w:numId w:val="23"/>
        </w:numPr>
        <w:shd w:val="clear" w:color="auto" w:fill="FFFFFF"/>
        <w:autoSpaceDE/>
        <w:autoSpaceDN/>
        <w:adjustRightInd/>
        <w:ind w:left="0" w:firstLine="0"/>
        <w:rPr>
          <w:color w:val="000000"/>
        </w:rPr>
      </w:pPr>
      <w:r w:rsidRPr="003F4C29">
        <w:rPr>
          <w:color w:val="000000"/>
        </w:rPr>
        <w:t>Примеры российских организаций, иллюстрирующие ячейки матрицы Бостонской модели стратегического планирования.</w:t>
      </w:r>
    </w:p>
    <w:p w:rsidR="008A4DE0" w:rsidRPr="003F4C29" w:rsidRDefault="008A4DE0" w:rsidP="003F4C29">
      <w:pPr>
        <w:widowControl/>
        <w:numPr>
          <w:ilvl w:val="0"/>
          <w:numId w:val="23"/>
        </w:numPr>
        <w:shd w:val="clear" w:color="auto" w:fill="FFFFFF"/>
        <w:autoSpaceDE/>
        <w:autoSpaceDN/>
        <w:adjustRightInd/>
        <w:ind w:left="0" w:firstLine="0"/>
        <w:rPr>
          <w:color w:val="000000"/>
        </w:rPr>
      </w:pPr>
      <w:r w:rsidRPr="003F4C29">
        <w:rPr>
          <w:color w:val="000000"/>
        </w:rPr>
        <w:t>Основные объекты внутренней и внешней диагностики, ключевые диагностические параметры (на примере конкретной организации).</w:t>
      </w:r>
    </w:p>
    <w:p w:rsidR="008A4DE0" w:rsidRPr="003F4C29" w:rsidRDefault="008A4DE0" w:rsidP="003F4C29">
      <w:pPr>
        <w:widowControl/>
        <w:numPr>
          <w:ilvl w:val="0"/>
          <w:numId w:val="23"/>
        </w:numPr>
        <w:shd w:val="clear" w:color="auto" w:fill="FFFFFF"/>
        <w:autoSpaceDE/>
        <w:autoSpaceDN/>
        <w:adjustRightInd/>
        <w:ind w:left="0" w:firstLine="0"/>
        <w:rPr>
          <w:color w:val="000000"/>
        </w:rPr>
      </w:pPr>
      <w:r w:rsidRPr="003F4C29">
        <w:rPr>
          <w:color w:val="000000"/>
        </w:rPr>
        <w:t>Разновидности форм проведения экспертного опроса как метода исследования систем управления.</w:t>
      </w:r>
    </w:p>
    <w:p w:rsidR="008A4DE0" w:rsidRPr="003F4C29" w:rsidRDefault="008A4DE0" w:rsidP="003F4C29">
      <w:pPr>
        <w:widowControl/>
        <w:numPr>
          <w:ilvl w:val="0"/>
          <w:numId w:val="23"/>
        </w:numPr>
        <w:shd w:val="clear" w:color="auto" w:fill="FFFFFF"/>
        <w:autoSpaceDE/>
        <w:autoSpaceDN/>
        <w:adjustRightInd/>
        <w:ind w:left="0" w:firstLine="0"/>
        <w:rPr>
          <w:color w:val="000000"/>
        </w:rPr>
      </w:pPr>
      <w:r w:rsidRPr="003F4C29">
        <w:rPr>
          <w:color w:val="000000"/>
        </w:rPr>
        <w:t>Проблемы проведения коллективных экспертных оценок.</w:t>
      </w:r>
    </w:p>
    <w:p w:rsidR="008A4DE0" w:rsidRPr="003F4C29" w:rsidRDefault="008A4DE0" w:rsidP="003F4C29">
      <w:pPr>
        <w:widowControl/>
        <w:numPr>
          <w:ilvl w:val="0"/>
          <w:numId w:val="23"/>
        </w:numPr>
        <w:shd w:val="clear" w:color="auto" w:fill="FFFFFF"/>
        <w:autoSpaceDE/>
        <w:autoSpaceDN/>
        <w:adjustRightInd/>
        <w:ind w:left="0" w:firstLine="0"/>
        <w:rPr>
          <w:color w:val="000000"/>
        </w:rPr>
      </w:pPr>
      <w:r w:rsidRPr="003F4C29">
        <w:rPr>
          <w:color w:val="000000"/>
        </w:rPr>
        <w:t>Основные этапы жизненного цикла «команды».</w:t>
      </w:r>
    </w:p>
    <w:p w:rsidR="008A4DE0" w:rsidRPr="003F4C29" w:rsidRDefault="008A4DE0" w:rsidP="003F4C29">
      <w:pPr>
        <w:widowControl/>
        <w:numPr>
          <w:ilvl w:val="0"/>
          <w:numId w:val="23"/>
        </w:numPr>
        <w:shd w:val="clear" w:color="auto" w:fill="FFFFFF"/>
        <w:autoSpaceDE/>
        <w:autoSpaceDN/>
        <w:adjustRightInd/>
        <w:ind w:left="0" w:firstLine="0"/>
        <w:rPr>
          <w:color w:val="000000"/>
        </w:rPr>
      </w:pPr>
      <w:r w:rsidRPr="003F4C29">
        <w:rPr>
          <w:color w:val="000000"/>
        </w:rPr>
        <w:t>Измерение результативности «командной» работы, система ролей и поощрений в «команде».</w:t>
      </w:r>
    </w:p>
    <w:p w:rsidR="008A4DE0" w:rsidRPr="003F4C29" w:rsidRDefault="008A4DE0" w:rsidP="003F4C29">
      <w:pPr>
        <w:widowControl/>
        <w:numPr>
          <w:ilvl w:val="0"/>
          <w:numId w:val="23"/>
        </w:numPr>
        <w:shd w:val="clear" w:color="auto" w:fill="FFFFFF"/>
        <w:autoSpaceDE/>
        <w:autoSpaceDN/>
        <w:adjustRightInd/>
        <w:ind w:left="0" w:firstLine="0"/>
        <w:rPr>
          <w:color w:val="000000"/>
        </w:rPr>
      </w:pPr>
      <w:r w:rsidRPr="003F4C29">
        <w:rPr>
          <w:color w:val="000000"/>
        </w:rPr>
        <w:t>Основные разновидности организационных изменений.</w:t>
      </w:r>
    </w:p>
    <w:p w:rsidR="008A4DE0" w:rsidRPr="003F4C29" w:rsidRDefault="008A4DE0" w:rsidP="003F4C29">
      <w:pPr>
        <w:widowControl/>
        <w:numPr>
          <w:ilvl w:val="0"/>
          <w:numId w:val="23"/>
        </w:numPr>
        <w:shd w:val="clear" w:color="auto" w:fill="FFFFFF"/>
        <w:autoSpaceDE/>
        <w:autoSpaceDN/>
        <w:adjustRightInd/>
        <w:ind w:left="0" w:firstLine="0"/>
        <w:rPr>
          <w:color w:val="000000"/>
        </w:rPr>
      </w:pPr>
      <w:r w:rsidRPr="003F4C29">
        <w:rPr>
          <w:color w:val="000000"/>
        </w:rPr>
        <w:t>Преимущества и недостатки применения игровых методов в практике исследования систем управления.</w:t>
      </w:r>
    </w:p>
    <w:p w:rsidR="008A4DE0" w:rsidRPr="003F4C29" w:rsidRDefault="008A4DE0" w:rsidP="003F4C29">
      <w:pPr>
        <w:widowControl/>
        <w:numPr>
          <w:ilvl w:val="0"/>
          <w:numId w:val="23"/>
        </w:numPr>
        <w:shd w:val="clear" w:color="auto" w:fill="FFFFFF"/>
        <w:autoSpaceDE/>
        <w:autoSpaceDN/>
        <w:adjustRightInd/>
        <w:ind w:left="0" w:firstLine="0"/>
        <w:rPr>
          <w:color w:val="000000"/>
        </w:rPr>
      </w:pPr>
      <w:r w:rsidRPr="003F4C29">
        <w:rPr>
          <w:color w:val="000000"/>
        </w:rPr>
        <w:t>Методы преодоления сопротивления изменениям в системе управления.</w:t>
      </w:r>
    </w:p>
    <w:p w:rsidR="008A4DE0" w:rsidRPr="003F4C29" w:rsidRDefault="008A4DE0" w:rsidP="003F4C29">
      <w:pPr>
        <w:widowControl/>
        <w:numPr>
          <w:ilvl w:val="0"/>
          <w:numId w:val="23"/>
        </w:numPr>
        <w:shd w:val="clear" w:color="auto" w:fill="FFFFFF"/>
        <w:autoSpaceDE/>
        <w:autoSpaceDN/>
        <w:adjustRightInd/>
        <w:ind w:left="0" w:firstLine="0"/>
        <w:rPr>
          <w:color w:val="000000"/>
        </w:rPr>
      </w:pPr>
      <w:r w:rsidRPr="003F4C29">
        <w:rPr>
          <w:color w:val="000000"/>
        </w:rPr>
        <w:t>Проблема осуществления контроля за организационными изменениями при исследовании систем управления. </w:t>
      </w:r>
    </w:p>
    <w:p w:rsidR="00FE7AB9" w:rsidRPr="003F4C29" w:rsidRDefault="00FE7AB9" w:rsidP="003F4C29">
      <w:pPr>
        <w:pStyle w:val="a9"/>
        <w:ind w:left="0"/>
        <w:jc w:val="both"/>
        <w:rPr>
          <w:b/>
        </w:rPr>
      </w:pPr>
    </w:p>
    <w:p w:rsidR="00721371" w:rsidRPr="003F4C29" w:rsidRDefault="00D87978" w:rsidP="003F4C29">
      <w:pPr>
        <w:pStyle w:val="a9"/>
        <w:ind w:left="0"/>
        <w:jc w:val="both"/>
        <w:rPr>
          <w:u w:val="single"/>
        </w:rPr>
      </w:pPr>
      <w:r w:rsidRPr="003F4C29">
        <w:rPr>
          <w:i/>
          <w:u w:val="single"/>
        </w:rPr>
        <w:t>6.3</w:t>
      </w:r>
      <w:r w:rsidR="00721371" w:rsidRPr="003F4C29">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3F4C29" w:rsidRDefault="00D87978" w:rsidP="003F4C29">
      <w:pPr>
        <w:widowControl/>
        <w:autoSpaceDE/>
        <w:autoSpaceDN/>
        <w:adjustRightInd/>
        <w:ind w:firstLine="709"/>
        <w:jc w:val="both"/>
        <w:rPr>
          <w:rFonts w:eastAsiaTheme="minorHAnsi"/>
          <w:lang w:eastAsia="en-US"/>
        </w:rPr>
      </w:pPr>
    </w:p>
    <w:p w:rsidR="009867AC" w:rsidRPr="003F4C29" w:rsidRDefault="009867AC" w:rsidP="003F4C29">
      <w:pPr>
        <w:widowControl/>
        <w:autoSpaceDE/>
        <w:autoSpaceDN/>
        <w:adjustRightInd/>
        <w:ind w:firstLine="709"/>
        <w:jc w:val="both"/>
        <w:rPr>
          <w:rFonts w:eastAsiaTheme="minorHAnsi"/>
          <w:lang w:eastAsia="en-US"/>
        </w:rPr>
      </w:pPr>
      <w:r w:rsidRPr="003F4C29">
        <w:rPr>
          <w:rFonts w:eastAsiaTheme="minorHAnsi"/>
          <w:lang w:eastAsia="en-US"/>
        </w:rPr>
        <w:t xml:space="preserve">Все задания, используемые для </w:t>
      </w:r>
      <w:r w:rsidR="00D87978" w:rsidRPr="003F4C29">
        <w:rPr>
          <w:rFonts w:eastAsiaTheme="minorHAnsi"/>
          <w:lang w:eastAsia="en-US"/>
        </w:rPr>
        <w:t xml:space="preserve">текущего </w:t>
      </w:r>
      <w:r w:rsidRPr="003F4C29">
        <w:rPr>
          <w:rFonts w:eastAsiaTheme="minorHAnsi"/>
          <w:lang w:eastAsia="en-US"/>
        </w:rPr>
        <w:t xml:space="preserve">контроля </w:t>
      </w:r>
      <w:r w:rsidR="00D87978" w:rsidRPr="003F4C29">
        <w:rPr>
          <w:rFonts w:eastAsiaTheme="minorHAnsi"/>
          <w:lang w:eastAsia="en-US"/>
        </w:rPr>
        <w:t xml:space="preserve">формирования </w:t>
      </w:r>
      <w:r w:rsidRPr="003F4C29">
        <w:rPr>
          <w:rFonts w:eastAsiaTheme="minorHAnsi"/>
          <w:lang w:eastAsia="en-US"/>
        </w:rPr>
        <w:t xml:space="preserve">компетенций условно можно разделить на две группы: </w:t>
      </w:r>
    </w:p>
    <w:p w:rsidR="009867AC" w:rsidRPr="003F4C29" w:rsidRDefault="009867AC" w:rsidP="003F4C29">
      <w:pPr>
        <w:widowControl/>
        <w:numPr>
          <w:ilvl w:val="0"/>
          <w:numId w:val="5"/>
        </w:numPr>
        <w:autoSpaceDE/>
        <w:autoSpaceDN/>
        <w:adjustRightInd/>
        <w:ind w:left="0" w:firstLine="709"/>
        <w:contextualSpacing/>
        <w:jc w:val="both"/>
        <w:rPr>
          <w:rFonts w:eastAsiaTheme="minorHAnsi"/>
          <w:lang w:eastAsia="en-US"/>
        </w:rPr>
      </w:pPr>
      <w:r w:rsidRPr="003F4C29">
        <w:rPr>
          <w:rFonts w:eastAsiaTheme="minorHAnsi"/>
          <w:lang w:eastAsia="en-US"/>
        </w:rPr>
        <w:lastRenderedPageBreak/>
        <w:t>задания, которые в силу своих особенностей могут быть реализованы только в процессе обучения</w:t>
      </w:r>
      <w:r w:rsidR="002C6645" w:rsidRPr="003F4C29">
        <w:rPr>
          <w:rFonts w:eastAsiaTheme="minorHAnsi"/>
          <w:lang w:eastAsia="en-US"/>
        </w:rPr>
        <w:t xml:space="preserve"> на занятиях</w:t>
      </w:r>
      <w:r w:rsidRPr="003F4C29">
        <w:rPr>
          <w:rFonts w:eastAsiaTheme="minorHAnsi"/>
          <w:lang w:eastAsia="en-US"/>
        </w:rPr>
        <w:t xml:space="preserve"> (</w:t>
      </w:r>
      <w:r w:rsidR="00370E47" w:rsidRPr="003F4C29">
        <w:rPr>
          <w:rFonts w:eastAsiaTheme="minorHAnsi"/>
          <w:lang w:eastAsia="en-US"/>
        </w:rPr>
        <w:t xml:space="preserve">например, </w:t>
      </w:r>
      <w:r w:rsidRPr="003F4C29">
        <w:rPr>
          <w:rFonts w:eastAsiaTheme="minorHAnsi"/>
          <w:lang w:eastAsia="en-US"/>
        </w:rPr>
        <w:t>дискуссия</w:t>
      </w:r>
      <w:r w:rsidR="00370E47" w:rsidRPr="003F4C29">
        <w:rPr>
          <w:rFonts w:eastAsiaTheme="minorHAnsi"/>
          <w:lang w:eastAsia="en-US"/>
        </w:rPr>
        <w:t>, круглый стол, диспут, мини-конференция</w:t>
      </w:r>
      <w:r w:rsidRPr="003F4C29">
        <w:rPr>
          <w:rFonts w:eastAsiaTheme="minorHAnsi"/>
          <w:lang w:eastAsia="en-US"/>
        </w:rPr>
        <w:t xml:space="preserve">); </w:t>
      </w:r>
    </w:p>
    <w:p w:rsidR="009867AC" w:rsidRPr="003F4C29" w:rsidRDefault="009867AC" w:rsidP="003F4C29">
      <w:pPr>
        <w:widowControl/>
        <w:numPr>
          <w:ilvl w:val="0"/>
          <w:numId w:val="5"/>
        </w:numPr>
        <w:autoSpaceDE/>
        <w:autoSpaceDN/>
        <w:adjustRightInd/>
        <w:ind w:left="0" w:firstLine="709"/>
        <w:contextualSpacing/>
        <w:jc w:val="both"/>
        <w:rPr>
          <w:rFonts w:eastAsiaTheme="minorHAnsi"/>
          <w:lang w:eastAsia="en-US"/>
        </w:rPr>
      </w:pPr>
      <w:r w:rsidRPr="003F4C29">
        <w:rPr>
          <w:rFonts w:eastAsiaTheme="minorHAnsi"/>
          <w:lang w:eastAsia="en-US"/>
        </w:rPr>
        <w:t>задания, которые дополн</w:t>
      </w:r>
      <w:r w:rsidR="00E85924" w:rsidRPr="003F4C29">
        <w:rPr>
          <w:rFonts w:eastAsiaTheme="minorHAnsi"/>
          <w:lang w:eastAsia="en-US"/>
        </w:rPr>
        <w:t xml:space="preserve">яют теоретические вопросы </w:t>
      </w:r>
      <w:r w:rsidRPr="003F4C29">
        <w:rPr>
          <w:rFonts w:eastAsiaTheme="minorHAnsi"/>
          <w:lang w:eastAsia="en-US"/>
        </w:rPr>
        <w:t xml:space="preserve"> (практические задания, </w:t>
      </w:r>
      <w:r w:rsidR="002C6645" w:rsidRPr="003F4C29">
        <w:rPr>
          <w:rFonts w:eastAsiaTheme="minorHAnsi"/>
          <w:lang w:eastAsia="en-US"/>
        </w:rPr>
        <w:t xml:space="preserve">проблемно-аналитические задания, </w:t>
      </w:r>
      <w:r w:rsidRPr="003F4C29">
        <w:rPr>
          <w:rFonts w:eastAsiaTheme="minorHAnsi"/>
          <w:lang w:eastAsia="en-US"/>
        </w:rPr>
        <w:t xml:space="preserve">тест). </w:t>
      </w:r>
    </w:p>
    <w:p w:rsidR="009867AC" w:rsidRPr="003F4C29" w:rsidRDefault="009867AC" w:rsidP="003F4C29">
      <w:pPr>
        <w:widowControl/>
        <w:autoSpaceDE/>
        <w:autoSpaceDN/>
        <w:adjustRightInd/>
        <w:ind w:firstLine="709"/>
        <w:jc w:val="both"/>
        <w:rPr>
          <w:rFonts w:eastAsiaTheme="minorHAnsi"/>
          <w:lang w:eastAsia="en-US"/>
        </w:rPr>
      </w:pPr>
      <w:r w:rsidRPr="003F4C29">
        <w:rPr>
          <w:rFonts w:eastAsiaTheme="minorHAnsi"/>
          <w:lang w:eastAsia="en-US"/>
        </w:rPr>
        <w:t xml:space="preserve">Выполнение </w:t>
      </w:r>
      <w:r w:rsidR="002C6645" w:rsidRPr="003F4C29">
        <w:rPr>
          <w:rFonts w:eastAsiaTheme="minorHAnsi"/>
          <w:lang w:eastAsia="en-US"/>
        </w:rPr>
        <w:t xml:space="preserve">всех заданий </w:t>
      </w:r>
      <w:r w:rsidRPr="003F4C29">
        <w:rPr>
          <w:rFonts w:eastAsiaTheme="minorHAnsi"/>
          <w:lang w:eastAsia="en-US"/>
        </w:rPr>
        <w:t xml:space="preserve"> является необходимым </w:t>
      </w:r>
      <w:r w:rsidR="002C6645" w:rsidRPr="003F4C29">
        <w:rPr>
          <w:rFonts w:eastAsiaTheme="minorHAnsi"/>
          <w:lang w:eastAsia="en-US"/>
        </w:rPr>
        <w:t>для формирования и контроля знаний,</w:t>
      </w:r>
      <w:r w:rsidRPr="003F4C29">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3F4C29">
        <w:rPr>
          <w:rFonts w:eastAsiaTheme="minorHAnsi"/>
          <w:lang w:eastAsia="en-US"/>
        </w:rPr>
        <w:t xml:space="preserve"> (экзамена)</w:t>
      </w:r>
      <w:r w:rsidRPr="003F4C29">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3F4C29" w:rsidRDefault="00FA2D42" w:rsidP="003F4C29">
      <w:pPr>
        <w:pStyle w:val="a9"/>
        <w:ind w:left="0"/>
        <w:jc w:val="both"/>
        <w:rPr>
          <w:i/>
        </w:rPr>
      </w:pPr>
    </w:p>
    <w:p w:rsidR="00EA3740" w:rsidRPr="003F4C29" w:rsidRDefault="00EA3740" w:rsidP="003F4C29">
      <w:pPr>
        <w:pStyle w:val="aa"/>
        <w:ind w:hanging="426"/>
        <w:jc w:val="both"/>
        <w:rPr>
          <w:b/>
          <w:sz w:val="24"/>
          <w:szCs w:val="24"/>
        </w:rPr>
      </w:pPr>
      <w:r w:rsidRPr="003F4C29">
        <w:rPr>
          <w:b/>
          <w:sz w:val="24"/>
          <w:szCs w:val="24"/>
        </w:rPr>
        <w:t>1. Требование к теоретическому устному ответу</w:t>
      </w:r>
    </w:p>
    <w:p w:rsidR="00EA3740" w:rsidRPr="003F4C29" w:rsidRDefault="00EA3740" w:rsidP="003F4C29">
      <w:pPr>
        <w:pStyle w:val="aa"/>
        <w:ind w:firstLine="708"/>
        <w:jc w:val="both"/>
        <w:rPr>
          <w:sz w:val="24"/>
          <w:szCs w:val="24"/>
        </w:rPr>
      </w:pPr>
      <w:r w:rsidRPr="003F4C29">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EA3740" w:rsidRPr="003F4C29" w:rsidRDefault="00EA3740" w:rsidP="003F4C29">
      <w:pPr>
        <w:pStyle w:val="aa"/>
        <w:ind w:firstLine="708"/>
        <w:jc w:val="both"/>
        <w:rPr>
          <w:sz w:val="24"/>
          <w:szCs w:val="24"/>
        </w:rPr>
      </w:pPr>
      <w:r w:rsidRPr="003F4C29">
        <w:rPr>
          <w:i/>
          <w:sz w:val="24"/>
          <w:szCs w:val="24"/>
        </w:rPr>
        <w:t xml:space="preserve">Критерии оценивания: </w:t>
      </w:r>
      <w:r w:rsidRPr="003F4C29">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философских терминов, культура речи, навыки ораторского искусства. Изложение материала без фактических ошибок.</w:t>
      </w:r>
    </w:p>
    <w:p w:rsidR="00EA3740" w:rsidRPr="003F4C29" w:rsidRDefault="00EA3740" w:rsidP="003F4C29">
      <w:pPr>
        <w:ind w:firstLine="708"/>
        <w:jc w:val="both"/>
      </w:pPr>
      <w:r w:rsidRPr="003F4C29">
        <w:t xml:space="preserve">Оценка </w:t>
      </w:r>
      <w:r w:rsidRPr="003F4C29">
        <w:rPr>
          <w:i/>
        </w:rPr>
        <w:t>«отличн</w:t>
      </w:r>
      <w:r w:rsidRPr="003F4C29">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EA3740" w:rsidRPr="003F4C29" w:rsidRDefault="00EA3740" w:rsidP="003F4C29">
      <w:pPr>
        <w:ind w:firstLine="567"/>
        <w:jc w:val="both"/>
      </w:pPr>
      <w:r w:rsidRPr="003F4C29">
        <w:t xml:space="preserve">Оценка </w:t>
      </w:r>
      <w:r w:rsidRPr="003F4C29">
        <w:rPr>
          <w:i/>
        </w:rPr>
        <w:t>«хорошо»</w:t>
      </w:r>
      <w:r w:rsidRPr="003F4C29">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EA3740" w:rsidRPr="003F4C29" w:rsidRDefault="00EA3740" w:rsidP="003F4C29">
      <w:pPr>
        <w:tabs>
          <w:tab w:val="left" w:pos="851"/>
        </w:tabs>
        <w:jc w:val="both"/>
      </w:pPr>
      <w:r w:rsidRPr="003F4C29">
        <w:tab/>
        <w:t xml:space="preserve">Оценка </w:t>
      </w:r>
      <w:r w:rsidRPr="003F4C29">
        <w:rPr>
          <w:i/>
        </w:rPr>
        <w:t>«удовлетворительно»</w:t>
      </w:r>
      <w:r w:rsidRPr="003F4C29">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EA3740" w:rsidRPr="003F4C29" w:rsidRDefault="00EA3740" w:rsidP="003F4C29">
      <w:pPr>
        <w:tabs>
          <w:tab w:val="left" w:pos="851"/>
        </w:tabs>
        <w:jc w:val="both"/>
      </w:pPr>
      <w:r w:rsidRPr="003F4C29">
        <w:t xml:space="preserve">Оценка </w:t>
      </w:r>
      <w:r w:rsidRPr="003F4C29">
        <w:rPr>
          <w:i/>
        </w:rPr>
        <w:t>«неудовлетворительно»</w:t>
      </w:r>
      <w:r w:rsidRPr="003F4C29">
        <w:t xml:space="preserve"> ставится, если обучающийся не отвечает на поставленные вопросы.</w:t>
      </w:r>
    </w:p>
    <w:p w:rsidR="00EA3740" w:rsidRPr="003F4C29" w:rsidRDefault="00EA3740" w:rsidP="003F4C29">
      <w:pPr>
        <w:rPr>
          <w:b/>
          <w:u w:val="single"/>
        </w:rPr>
      </w:pPr>
    </w:p>
    <w:p w:rsidR="00EA3740" w:rsidRPr="003F4C29" w:rsidRDefault="00EA3740" w:rsidP="003F4C29">
      <w:pPr>
        <w:rPr>
          <w:b/>
          <w:bCs/>
          <w:spacing w:val="-2"/>
        </w:rPr>
      </w:pPr>
      <w:r w:rsidRPr="003F4C29">
        <w:rPr>
          <w:b/>
          <w:bCs/>
          <w:spacing w:val="-2"/>
        </w:rPr>
        <w:t xml:space="preserve">2. Творческие задания </w:t>
      </w:r>
    </w:p>
    <w:p w:rsidR="00EA3740" w:rsidRPr="003F4C29" w:rsidRDefault="00EA3740" w:rsidP="003F4C29">
      <w:pPr>
        <w:ind w:firstLine="709"/>
        <w:jc w:val="both"/>
        <w:rPr>
          <w:bCs/>
          <w:spacing w:val="-2"/>
        </w:rPr>
      </w:pPr>
      <w:r w:rsidRPr="003F4C29">
        <w:rPr>
          <w:bCs/>
          <w:i/>
          <w:spacing w:val="-2"/>
        </w:rPr>
        <w:t xml:space="preserve">Эссе </w:t>
      </w:r>
      <w:r w:rsidRPr="003F4C29">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EA3740" w:rsidRPr="003F4C29" w:rsidRDefault="00EA3740" w:rsidP="003F4C29">
      <w:pPr>
        <w:ind w:firstLine="709"/>
        <w:jc w:val="both"/>
        <w:rPr>
          <w:bCs/>
          <w:spacing w:val="-2"/>
        </w:rPr>
      </w:pPr>
      <w:r w:rsidRPr="003F4C29">
        <w:rPr>
          <w:bCs/>
          <w:i/>
          <w:spacing w:val="-2"/>
        </w:rPr>
        <w:t>Критерии оценивания</w:t>
      </w:r>
      <w:r w:rsidRPr="003F4C29">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EA3740" w:rsidRPr="003F4C29" w:rsidRDefault="00EA3740" w:rsidP="003F4C29">
      <w:pPr>
        <w:ind w:firstLine="708"/>
        <w:jc w:val="both"/>
      </w:pPr>
      <w:r w:rsidRPr="003F4C29">
        <w:t xml:space="preserve">Оценка </w:t>
      </w:r>
      <w:r w:rsidRPr="003F4C29">
        <w:rPr>
          <w:i/>
        </w:rPr>
        <w:t>«отличн</w:t>
      </w:r>
      <w:r w:rsidRPr="003F4C29">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EA3740" w:rsidRPr="003F4C29" w:rsidRDefault="00EA3740" w:rsidP="003F4C29">
      <w:pPr>
        <w:ind w:firstLine="708"/>
        <w:jc w:val="both"/>
      </w:pPr>
      <w:r w:rsidRPr="003F4C29">
        <w:t xml:space="preserve">Оценка </w:t>
      </w:r>
      <w:r w:rsidRPr="003F4C29">
        <w:rPr>
          <w:i/>
        </w:rPr>
        <w:t>«хорошо»</w:t>
      </w:r>
      <w:r w:rsidRPr="003F4C2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w:t>
      </w:r>
      <w:r w:rsidRPr="003F4C29">
        <w:lastRenderedPageBreak/>
        <w:t xml:space="preserve">эссе; не достаточно аргументов при обосновании личной позиции </w:t>
      </w:r>
    </w:p>
    <w:p w:rsidR="00EA3740" w:rsidRPr="003F4C29" w:rsidRDefault="00EA3740" w:rsidP="003F4C29">
      <w:pPr>
        <w:ind w:firstLine="567"/>
        <w:jc w:val="both"/>
      </w:pPr>
      <w:r w:rsidRPr="003F4C29">
        <w:t xml:space="preserve">Оценка </w:t>
      </w:r>
      <w:r w:rsidRPr="003F4C29">
        <w:rPr>
          <w:i/>
        </w:rPr>
        <w:t>«удовлетворительно»</w:t>
      </w:r>
      <w:r w:rsidRPr="003F4C2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EA3740" w:rsidRPr="003F4C29" w:rsidRDefault="00EA3740" w:rsidP="003F4C29">
      <w:pPr>
        <w:ind w:firstLine="708"/>
        <w:jc w:val="both"/>
      </w:pPr>
      <w:r w:rsidRPr="003F4C29">
        <w:t xml:space="preserve">Оценка </w:t>
      </w:r>
      <w:r w:rsidRPr="003F4C29">
        <w:rPr>
          <w:i/>
        </w:rPr>
        <w:t>«неудовлетворительно»</w:t>
      </w:r>
      <w:r w:rsidRPr="003F4C29">
        <w:t xml:space="preserve"> ставится, если не выполнены никакие требования</w:t>
      </w:r>
    </w:p>
    <w:p w:rsidR="00EA3740" w:rsidRPr="003F4C29" w:rsidRDefault="00EA3740" w:rsidP="003F4C29">
      <w:pPr>
        <w:pStyle w:val="aa"/>
        <w:jc w:val="both"/>
        <w:rPr>
          <w:sz w:val="24"/>
          <w:szCs w:val="24"/>
        </w:rPr>
      </w:pPr>
    </w:p>
    <w:p w:rsidR="00EA3740" w:rsidRPr="003F4C29" w:rsidRDefault="00EA3740" w:rsidP="003F4C29">
      <w:pPr>
        <w:pStyle w:val="a9"/>
        <w:numPr>
          <w:ilvl w:val="0"/>
          <w:numId w:val="5"/>
        </w:numPr>
        <w:ind w:left="0"/>
        <w:jc w:val="both"/>
        <w:rPr>
          <w:b/>
        </w:rPr>
      </w:pPr>
      <w:r w:rsidRPr="003F4C29">
        <w:rPr>
          <w:b/>
        </w:rPr>
        <w:t>Требование к решению ситуационной, проблемной  задачи (кейс-измерители)</w:t>
      </w:r>
    </w:p>
    <w:p w:rsidR="00EA3740" w:rsidRPr="003F4C29" w:rsidRDefault="00EA3740" w:rsidP="003F4C29">
      <w:pPr>
        <w:jc w:val="both"/>
      </w:pPr>
      <w:r w:rsidRPr="003F4C29">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EA3740" w:rsidRPr="003F4C29" w:rsidRDefault="00EA3740" w:rsidP="003F4C29">
      <w:pPr>
        <w:ind w:firstLine="567"/>
        <w:jc w:val="both"/>
      </w:pPr>
      <w:r w:rsidRPr="003F4C29">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EA3740" w:rsidRPr="003F4C29" w:rsidRDefault="00EA3740" w:rsidP="003F4C29">
      <w:pPr>
        <w:widowControl/>
        <w:autoSpaceDE/>
        <w:autoSpaceDN/>
        <w:adjustRightInd/>
        <w:ind w:firstLine="708"/>
        <w:jc w:val="both"/>
      </w:pPr>
      <w:r w:rsidRPr="003F4C29">
        <w:rPr>
          <w:i/>
        </w:rPr>
        <w:t>Критерии оценивания</w:t>
      </w:r>
      <w:r w:rsidRPr="003F4C29">
        <w:t xml:space="preserve"> – </w:t>
      </w:r>
      <w:r w:rsidRPr="003F4C29">
        <w:rPr>
          <w:iCs/>
        </w:rPr>
        <w:t xml:space="preserve">оценка учитывает методы и средства использованные </w:t>
      </w:r>
      <w:r w:rsidRPr="003F4C29">
        <w:t>при решении ситуационной, проблемной  задачи.</w:t>
      </w:r>
    </w:p>
    <w:p w:rsidR="00EA3740" w:rsidRPr="003F4C29" w:rsidRDefault="00EA3740" w:rsidP="003F4C29">
      <w:pPr>
        <w:widowControl/>
        <w:autoSpaceDE/>
        <w:autoSpaceDN/>
        <w:adjustRightInd/>
        <w:ind w:firstLine="708"/>
        <w:jc w:val="both"/>
      </w:pPr>
      <w:r w:rsidRPr="003F4C29">
        <w:t xml:space="preserve">Оценка </w:t>
      </w:r>
      <w:r w:rsidRPr="003F4C29">
        <w:rPr>
          <w:i/>
        </w:rPr>
        <w:t>«отличн</w:t>
      </w:r>
      <w:r w:rsidRPr="003F4C29">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EA3740" w:rsidRPr="003F4C29" w:rsidRDefault="00EA3740" w:rsidP="003F4C29">
      <w:pPr>
        <w:widowControl/>
        <w:autoSpaceDE/>
        <w:autoSpaceDN/>
        <w:adjustRightInd/>
        <w:ind w:firstLine="567"/>
        <w:jc w:val="both"/>
      </w:pPr>
      <w:r w:rsidRPr="003F4C29">
        <w:t xml:space="preserve">Оценка </w:t>
      </w:r>
      <w:r w:rsidRPr="003F4C29">
        <w:rPr>
          <w:i/>
        </w:rPr>
        <w:t>«хорошо»</w:t>
      </w:r>
      <w:r w:rsidRPr="003F4C29">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EA3740" w:rsidRPr="003F4C29" w:rsidRDefault="00EA3740" w:rsidP="003F4C29">
      <w:pPr>
        <w:widowControl/>
        <w:tabs>
          <w:tab w:val="left" w:pos="851"/>
        </w:tabs>
        <w:autoSpaceDE/>
        <w:autoSpaceDN/>
        <w:adjustRightInd/>
        <w:ind w:firstLine="567"/>
        <w:jc w:val="both"/>
      </w:pPr>
      <w:r w:rsidRPr="003F4C29">
        <w:t xml:space="preserve">Оценка </w:t>
      </w:r>
      <w:r w:rsidRPr="003F4C29">
        <w:rPr>
          <w:i/>
        </w:rPr>
        <w:t>«удовлетворительно»</w:t>
      </w:r>
      <w:r w:rsidRPr="003F4C29">
        <w:t xml:space="preserve"> ставится, если обучающийся  показал положительные результаты в процессе решения задачи. </w:t>
      </w:r>
    </w:p>
    <w:p w:rsidR="00EA3740" w:rsidRPr="003F4C29" w:rsidRDefault="00EA3740" w:rsidP="003F4C29">
      <w:pPr>
        <w:widowControl/>
        <w:tabs>
          <w:tab w:val="left" w:pos="851"/>
        </w:tabs>
        <w:autoSpaceDE/>
        <w:autoSpaceDN/>
        <w:adjustRightInd/>
        <w:ind w:firstLine="567"/>
        <w:jc w:val="both"/>
      </w:pPr>
      <w:r w:rsidRPr="003F4C29">
        <w:t xml:space="preserve">Оценка </w:t>
      </w:r>
      <w:r w:rsidRPr="003F4C29">
        <w:rPr>
          <w:i/>
        </w:rPr>
        <w:t>«неудовлетворительно»</w:t>
      </w:r>
      <w:r w:rsidRPr="003F4C29">
        <w:t xml:space="preserve"> ставится, если обучающийся  не выполнил все требования.</w:t>
      </w:r>
    </w:p>
    <w:p w:rsidR="00D06028" w:rsidRPr="003F4C29" w:rsidRDefault="00D06028" w:rsidP="003F4C29"/>
    <w:p w:rsidR="00D06028" w:rsidRPr="003F4C29" w:rsidRDefault="00D06028" w:rsidP="003F4C29">
      <w:pPr>
        <w:rPr>
          <w:b/>
        </w:rPr>
      </w:pPr>
      <w:r w:rsidRPr="003F4C29">
        <w:rPr>
          <w:b/>
        </w:rPr>
        <w:t>4.Интерактивные задания</w:t>
      </w:r>
    </w:p>
    <w:p w:rsidR="00D06028" w:rsidRPr="003F4C29" w:rsidRDefault="00D06028" w:rsidP="003F4C29">
      <w:pPr>
        <w:ind w:firstLine="709"/>
        <w:jc w:val="both"/>
      </w:pPr>
      <w:r w:rsidRPr="003F4C29">
        <w:t>Механизм проведения   диспут-игры (ролевой (деловой) игры).</w:t>
      </w:r>
    </w:p>
    <w:p w:rsidR="00D06028" w:rsidRPr="003F4C29" w:rsidRDefault="00D06028" w:rsidP="003F4C29">
      <w:pPr>
        <w:ind w:firstLine="709"/>
        <w:jc w:val="both"/>
      </w:pPr>
      <w:r w:rsidRPr="003F4C29">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3F4C29" w:rsidRDefault="00D06028" w:rsidP="003F4C29">
      <w:pPr>
        <w:ind w:firstLine="709"/>
        <w:jc w:val="both"/>
      </w:pPr>
      <w:r w:rsidRPr="003F4C29">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3F4C29" w:rsidRDefault="00D06028" w:rsidP="003F4C29">
      <w:pPr>
        <w:ind w:firstLine="709"/>
        <w:jc w:val="both"/>
      </w:pPr>
      <w:r w:rsidRPr="003F4C29">
        <w:rPr>
          <w:i/>
        </w:rPr>
        <w:t xml:space="preserve">Критерии оценивания – </w:t>
      </w:r>
      <w:r w:rsidRPr="003F4C2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3F4C29" w:rsidRDefault="00D06028" w:rsidP="003F4C29">
      <w:pPr>
        <w:ind w:firstLine="709"/>
        <w:jc w:val="both"/>
      </w:pPr>
      <w:r w:rsidRPr="003F4C29">
        <w:t xml:space="preserve">Оценка </w:t>
      </w:r>
      <w:r w:rsidRPr="003F4C29">
        <w:rPr>
          <w:i/>
        </w:rPr>
        <w:t>«отличн</w:t>
      </w:r>
      <w:r w:rsidRPr="003F4C29">
        <w:t xml:space="preserve">о» ставится в случае, </w:t>
      </w:r>
      <w:r w:rsidR="00732AF5" w:rsidRPr="003F4C29">
        <w:t>выполнения всех критериев.</w:t>
      </w:r>
    </w:p>
    <w:p w:rsidR="00D06028" w:rsidRPr="003F4C29" w:rsidRDefault="00D06028" w:rsidP="003F4C29">
      <w:pPr>
        <w:ind w:firstLine="709"/>
        <w:jc w:val="both"/>
      </w:pPr>
      <w:r w:rsidRPr="003F4C29">
        <w:t xml:space="preserve">Оценка </w:t>
      </w:r>
      <w:r w:rsidRPr="003F4C29">
        <w:rPr>
          <w:i/>
        </w:rPr>
        <w:t>«хорошо»</w:t>
      </w:r>
      <w:r w:rsidRPr="003F4C2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3F4C29" w:rsidRDefault="00D06028" w:rsidP="003F4C29">
      <w:pPr>
        <w:tabs>
          <w:tab w:val="left" w:pos="851"/>
        </w:tabs>
        <w:ind w:firstLine="567"/>
        <w:jc w:val="both"/>
      </w:pPr>
      <w:r w:rsidRPr="003F4C29">
        <w:t xml:space="preserve">Оценка </w:t>
      </w:r>
      <w:r w:rsidRPr="003F4C29">
        <w:rPr>
          <w:i/>
        </w:rPr>
        <w:t>«удовлетворительно»</w:t>
      </w:r>
      <w:r w:rsidRPr="003F4C2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w:t>
      </w:r>
      <w:r w:rsidRPr="003F4C29">
        <w:lastRenderedPageBreak/>
        <w:t>рамки, нарушен стиль изложения.</w:t>
      </w:r>
    </w:p>
    <w:p w:rsidR="00D06028" w:rsidRPr="003F4C29" w:rsidRDefault="00D06028" w:rsidP="003F4C29">
      <w:pPr>
        <w:tabs>
          <w:tab w:val="left" w:pos="851"/>
        </w:tabs>
        <w:ind w:firstLine="567"/>
        <w:jc w:val="both"/>
      </w:pPr>
      <w:r w:rsidRPr="003F4C29">
        <w:t xml:space="preserve">Оценка </w:t>
      </w:r>
      <w:r w:rsidRPr="003F4C29">
        <w:rPr>
          <w:i/>
        </w:rPr>
        <w:t>«неудовлетворительно»</w:t>
      </w:r>
      <w:r w:rsidRPr="003F4C29">
        <w:t xml:space="preserve"> ставится, если обучающиеся  не понимают проблему, их высказывания не соответствуют заданным целям.</w:t>
      </w:r>
    </w:p>
    <w:p w:rsidR="00D06028" w:rsidRPr="003F4C29" w:rsidRDefault="00D06028" w:rsidP="003F4C29">
      <w:pPr>
        <w:ind w:firstLine="709"/>
        <w:jc w:val="both"/>
      </w:pPr>
    </w:p>
    <w:p w:rsidR="00D06028" w:rsidRPr="003F4C29" w:rsidRDefault="009C4AE1" w:rsidP="003F4C29">
      <w:pPr>
        <w:ind w:firstLine="709"/>
        <w:jc w:val="both"/>
        <w:rPr>
          <w:b/>
        </w:rPr>
      </w:pPr>
      <w:r w:rsidRPr="003F4C29">
        <w:rPr>
          <w:b/>
        </w:rPr>
        <w:t>5</w:t>
      </w:r>
      <w:r w:rsidR="00D06028" w:rsidRPr="003F4C29">
        <w:rPr>
          <w:b/>
        </w:rPr>
        <w:t xml:space="preserve">.Комплексное проблемно-аналитическое задание </w:t>
      </w:r>
    </w:p>
    <w:p w:rsidR="00D06028" w:rsidRPr="003F4C29" w:rsidRDefault="00D06028" w:rsidP="003F4C29">
      <w:pPr>
        <w:ind w:firstLine="709"/>
        <w:jc w:val="both"/>
      </w:pPr>
      <w:r w:rsidRPr="003F4C29">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3F4C29" w:rsidRDefault="00D06028" w:rsidP="003F4C29">
      <w:pPr>
        <w:ind w:firstLine="709"/>
        <w:jc w:val="both"/>
      </w:pPr>
      <w:r w:rsidRPr="003F4C29">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3F4C29" w:rsidRDefault="00D06028" w:rsidP="003F4C29">
      <w:pPr>
        <w:ind w:firstLine="709"/>
        <w:jc w:val="both"/>
      </w:pPr>
      <w:r w:rsidRPr="003F4C29">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3F4C29" w:rsidRDefault="00D06028" w:rsidP="003F4C29">
      <w:pPr>
        <w:ind w:firstLine="709"/>
        <w:jc w:val="both"/>
      </w:pPr>
      <w:r w:rsidRPr="003F4C29">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3F4C29" w:rsidRDefault="00D06028" w:rsidP="003F4C29">
      <w:pPr>
        <w:ind w:firstLine="709"/>
        <w:jc w:val="both"/>
      </w:pPr>
      <w:r w:rsidRPr="003F4C29">
        <w:rPr>
          <w:i/>
        </w:rPr>
        <w:t>Критерий оценивания</w:t>
      </w:r>
      <w:r w:rsidRPr="003F4C29">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3F4C29" w:rsidRDefault="00D06028" w:rsidP="003F4C29">
      <w:pPr>
        <w:ind w:firstLine="708"/>
        <w:jc w:val="both"/>
      </w:pPr>
      <w:r w:rsidRPr="003F4C29">
        <w:t xml:space="preserve">Оценка </w:t>
      </w:r>
      <w:r w:rsidRPr="003F4C29">
        <w:rPr>
          <w:i/>
        </w:rPr>
        <w:t>«отличн</w:t>
      </w:r>
      <w:r w:rsidRPr="003F4C29">
        <w:t>о» ставится в случае, когда обучающийся демонстрирует полное понимание проблемы, все требования, предъявляемые к заданию выполнены.</w:t>
      </w:r>
    </w:p>
    <w:p w:rsidR="00D06028" w:rsidRPr="003F4C29" w:rsidRDefault="00D06028" w:rsidP="003F4C29">
      <w:pPr>
        <w:ind w:firstLine="708"/>
        <w:jc w:val="both"/>
      </w:pPr>
      <w:r w:rsidRPr="003F4C29">
        <w:t xml:space="preserve">Оценка </w:t>
      </w:r>
      <w:r w:rsidRPr="003F4C29">
        <w:rPr>
          <w:i/>
        </w:rPr>
        <w:t>«хорошо»</w:t>
      </w:r>
      <w:r w:rsidRPr="003F4C29">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3F4C29" w:rsidRDefault="00D06028" w:rsidP="003F4C29">
      <w:pPr>
        <w:tabs>
          <w:tab w:val="left" w:pos="851"/>
        </w:tabs>
        <w:ind w:firstLine="567"/>
        <w:jc w:val="both"/>
      </w:pPr>
      <w:r w:rsidRPr="003F4C29">
        <w:t xml:space="preserve">Оценка </w:t>
      </w:r>
      <w:r w:rsidRPr="003F4C29">
        <w:rPr>
          <w:i/>
        </w:rPr>
        <w:t>«удовлетворительно»</w:t>
      </w:r>
      <w:r w:rsidRPr="003F4C29">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3F4C29" w:rsidRDefault="00D06028" w:rsidP="003F4C29">
      <w:pPr>
        <w:tabs>
          <w:tab w:val="left" w:pos="851"/>
        </w:tabs>
        <w:ind w:firstLine="567"/>
        <w:jc w:val="both"/>
      </w:pPr>
      <w:r w:rsidRPr="003F4C29">
        <w:t xml:space="preserve">Оценка </w:t>
      </w:r>
      <w:r w:rsidRPr="003F4C29">
        <w:rPr>
          <w:i/>
        </w:rPr>
        <w:t>«неудовлетворительно»</w:t>
      </w:r>
      <w:r w:rsidRPr="003F4C29">
        <w:t xml:space="preserve"> ставится, если обучающийся  демонстрирует непонимание проблемы, многие требования, предъявляемые к заданию, не выполнены.</w:t>
      </w:r>
    </w:p>
    <w:p w:rsidR="00D06028" w:rsidRPr="003F4C29" w:rsidRDefault="00D06028" w:rsidP="003F4C29">
      <w:pPr>
        <w:ind w:firstLine="709"/>
        <w:jc w:val="both"/>
      </w:pPr>
    </w:p>
    <w:p w:rsidR="00D06028" w:rsidRPr="003F4C29" w:rsidRDefault="009C4AE1" w:rsidP="003F4C29">
      <w:pPr>
        <w:ind w:firstLine="709"/>
        <w:jc w:val="both"/>
      </w:pPr>
      <w:r w:rsidRPr="003F4C29">
        <w:rPr>
          <w:b/>
        </w:rPr>
        <w:t>6</w:t>
      </w:r>
      <w:r w:rsidR="00D06028" w:rsidRPr="003F4C29">
        <w:rPr>
          <w:b/>
        </w:rPr>
        <w:t>.Исследовательский проект</w:t>
      </w:r>
      <w:r w:rsidR="00D06028" w:rsidRPr="003F4C29">
        <w:t xml:space="preserve"> </w:t>
      </w:r>
    </w:p>
    <w:p w:rsidR="00D06028" w:rsidRPr="003F4C29" w:rsidRDefault="00D06028" w:rsidP="003F4C29">
      <w:pPr>
        <w:tabs>
          <w:tab w:val="center" w:pos="4536"/>
          <w:tab w:val="right" w:pos="9072"/>
        </w:tabs>
        <w:jc w:val="both"/>
      </w:pPr>
      <w:r w:rsidRPr="003F4C29">
        <w:rPr>
          <w:b/>
          <w:i/>
        </w:rPr>
        <w:tab/>
        <w:t xml:space="preserve">             Исследовательский проект</w:t>
      </w:r>
      <w:r w:rsidRPr="003F4C29">
        <w:rPr>
          <w:b/>
        </w:rPr>
        <w:t xml:space="preserve"> – </w:t>
      </w:r>
      <w:r w:rsidRPr="003F4C29">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3F4C29" w:rsidRDefault="00D06028" w:rsidP="003F4C29">
      <w:pPr>
        <w:ind w:firstLine="709"/>
        <w:jc w:val="both"/>
      </w:pPr>
      <w:r w:rsidRPr="003F4C29">
        <w:t xml:space="preserve">Результаты выполнения  исследовательского проекта оформляется в виде реферата (объем:   12-15 страниц.; 14 шрифт, 1,5 интервал). </w:t>
      </w:r>
    </w:p>
    <w:p w:rsidR="00D06028" w:rsidRPr="003F4C29" w:rsidRDefault="00D06028" w:rsidP="003F4C29">
      <w:pPr>
        <w:ind w:firstLine="709"/>
        <w:jc w:val="both"/>
      </w:pPr>
      <w:r w:rsidRPr="003F4C29">
        <w:rPr>
          <w:i/>
        </w:rPr>
        <w:t>Критерии оценивания</w:t>
      </w:r>
      <w:r w:rsidRPr="003F4C29">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3F4C29" w:rsidRDefault="00D06028" w:rsidP="003F4C29">
      <w:pPr>
        <w:ind w:firstLine="708"/>
        <w:jc w:val="both"/>
      </w:pPr>
      <w:r w:rsidRPr="003F4C29">
        <w:t xml:space="preserve">Оценка </w:t>
      </w:r>
      <w:r w:rsidRPr="003F4C29">
        <w:rPr>
          <w:i/>
        </w:rPr>
        <w:t>«отличн</w:t>
      </w:r>
      <w:r w:rsidRPr="003F4C29">
        <w:t>о» ставится в случае, когда обучающийся демонстрирует полное понимание проблемы, все требования, предъявляемые к заданию выполнены.</w:t>
      </w:r>
    </w:p>
    <w:p w:rsidR="00D06028" w:rsidRPr="003F4C29" w:rsidRDefault="00D06028" w:rsidP="003F4C29">
      <w:pPr>
        <w:ind w:firstLine="708"/>
        <w:jc w:val="both"/>
      </w:pPr>
      <w:r w:rsidRPr="003F4C29">
        <w:t xml:space="preserve">Оценка </w:t>
      </w:r>
      <w:r w:rsidRPr="003F4C29">
        <w:rPr>
          <w:i/>
        </w:rPr>
        <w:t>«хорошо»</w:t>
      </w:r>
      <w:r w:rsidRPr="003F4C29">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3F4C29" w:rsidRDefault="00D06028" w:rsidP="003F4C29">
      <w:pPr>
        <w:tabs>
          <w:tab w:val="left" w:pos="851"/>
        </w:tabs>
        <w:ind w:firstLine="567"/>
        <w:jc w:val="both"/>
      </w:pPr>
      <w:r w:rsidRPr="003F4C29">
        <w:t xml:space="preserve">Оценка </w:t>
      </w:r>
      <w:r w:rsidRPr="003F4C29">
        <w:rPr>
          <w:i/>
        </w:rPr>
        <w:t>«удовлетворительно»</w:t>
      </w:r>
      <w:r w:rsidRPr="003F4C29">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3F4C29" w:rsidRDefault="00D06028" w:rsidP="003F4C29">
      <w:pPr>
        <w:tabs>
          <w:tab w:val="left" w:pos="851"/>
        </w:tabs>
        <w:ind w:firstLine="567"/>
        <w:jc w:val="both"/>
      </w:pPr>
      <w:r w:rsidRPr="003F4C29">
        <w:t xml:space="preserve">Оценка </w:t>
      </w:r>
      <w:r w:rsidRPr="003F4C29">
        <w:rPr>
          <w:i/>
        </w:rPr>
        <w:t>«неудовлетворительно»</w:t>
      </w:r>
      <w:r w:rsidRPr="003F4C29">
        <w:t xml:space="preserve"> ставится, если обучающийся  демонстрирует непонимание проблемы, многие требования, предъявляемые к заданию, не выполнены.</w:t>
      </w:r>
    </w:p>
    <w:p w:rsidR="00D06028" w:rsidRPr="003F4C29" w:rsidRDefault="00D06028" w:rsidP="003F4C29">
      <w:pPr>
        <w:jc w:val="both"/>
      </w:pPr>
    </w:p>
    <w:p w:rsidR="00D06028" w:rsidRPr="003F4C29" w:rsidRDefault="009C4AE1" w:rsidP="003F4C29">
      <w:pPr>
        <w:jc w:val="both"/>
        <w:rPr>
          <w:bCs/>
          <w:spacing w:val="-4"/>
        </w:rPr>
      </w:pPr>
      <w:r w:rsidRPr="003F4C29">
        <w:rPr>
          <w:b/>
          <w:bCs/>
          <w:spacing w:val="-4"/>
        </w:rPr>
        <w:t>7</w:t>
      </w:r>
      <w:r w:rsidR="00D06028" w:rsidRPr="003F4C29">
        <w:rPr>
          <w:b/>
          <w:bCs/>
          <w:spacing w:val="-4"/>
        </w:rPr>
        <w:t>.Информационный проект</w:t>
      </w:r>
      <w:r w:rsidR="00D06028" w:rsidRPr="003F4C29">
        <w:rPr>
          <w:bCs/>
          <w:spacing w:val="-4"/>
        </w:rPr>
        <w:t xml:space="preserve"> </w:t>
      </w:r>
      <w:r w:rsidR="00D06028" w:rsidRPr="003F4C29">
        <w:rPr>
          <w:b/>
          <w:bCs/>
          <w:spacing w:val="-4"/>
        </w:rPr>
        <w:t>(презентация)</w:t>
      </w:r>
    </w:p>
    <w:p w:rsidR="00D06028" w:rsidRPr="003F4C29" w:rsidRDefault="00D06028" w:rsidP="003F4C29">
      <w:pPr>
        <w:tabs>
          <w:tab w:val="center" w:pos="4536"/>
          <w:tab w:val="right" w:pos="9072"/>
        </w:tabs>
        <w:jc w:val="both"/>
        <w:rPr>
          <w:b/>
        </w:rPr>
      </w:pPr>
      <w:r w:rsidRPr="003F4C29">
        <w:rPr>
          <w:b/>
        </w:rPr>
        <w:t xml:space="preserve">              </w:t>
      </w:r>
      <w:r w:rsidRPr="003F4C29">
        <w:rPr>
          <w:b/>
          <w:i/>
        </w:rPr>
        <w:t>Информационный проект</w:t>
      </w:r>
      <w:r w:rsidRPr="003F4C29">
        <w:rPr>
          <w:b/>
        </w:rPr>
        <w:t xml:space="preserve"> – </w:t>
      </w:r>
      <w:r w:rsidRPr="003F4C29">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w:t>
      </w:r>
      <w:r w:rsidRPr="003F4C29">
        <w:lastRenderedPageBreak/>
        <w:t xml:space="preserve">иллюстрациями, слайд-шоу, мини-фильм, презентация и т.д. </w:t>
      </w:r>
    </w:p>
    <w:p w:rsidR="00D06028" w:rsidRPr="003F4C29" w:rsidRDefault="00D06028" w:rsidP="003F4C29">
      <w:pPr>
        <w:ind w:firstLine="709"/>
        <w:jc w:val="both"/>
        <w:rPr>
          <w:bCs/>
          <w:spacing w:val="-4"/>
        </w:rPr>
      </w:pPr>
      <w:r w:rsidRPr="003F4C29">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3F4C29" w:rsidRDefault="00D06028" w:rsidP="003F4C29">
      <w:pPr>
        <w:ind w:firstLine="708"/>
        <w:jc w:val="both"/>
      </w:pPr>
      <w:r w:rsidRPr="003F4C29">
        <w:rPr>
          <w:i/>
        </w:rPr>
        <w:t>Критерии оценивания</w:t>
      </w:r>
      <w:r w:rsidRPr="003F4C29">
        <w:t xml:space="preserve"> </w:t>
      </w:r>
      <w:r w:rsidRPr="003F4C29">
        <w:rPr>
          <w:bCs/>
          <w:spacing w:val="-4"/>
        </w:rPr>
        <w:t>- при</w:t>
      </w:r>
      <w:r w:rsidRPr="003F4C29">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3F4C29" w:rsidRDefault="00D06028" w:rsidP="003F4C29">
      <w:pPr>
        <w:ind w:firstLine="708"/>
        <w:jc w:val="both"/>
      </w:pPr>
      <w:r w:rsidRPr="003F4C29">
        <w:t xml:space="preserve">Оценка </w:t>
      </w:r>
      <w:r w:rsidRPr="003F4C29">
        <w:rPr>
          <w:i/>
        </w:rPr>
        <w:t>«отличн</w:t>
      </w:r>
      <w:r w:rsidRPr="003F4C29">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3F4C29" w:rsidRDefault="00D06028" w:rsidP="003F4C29">
      <w:pPr>
        <w:ind w:firstLine="708"/>
        <w:jc w:val="both"/>
      </w:pPr>
      <w:r w:rsidRPr="003F4C29">
        <w:t xml:space="preserve">Оценка </w:t>
      </w:r>
      <w:r w:rsidRPr="003F4C29">
        <w:rPr>
          <w:i/>
        </w:rPr>
        <w:t>«хорошо»</w:t>
      </w:r>
      <w:r w:rsidRPr="003F4C29">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3F4C29" w:rsidRDefault="00D06028" w:rsidP="003F4C29">
      <w:pPr>
        <w:tabs>
          <w:tab w:val="left" w:pos="851"/>
        </w:tabs>
        <w:ind w:firstLine="567"/>
        <w:jc w:val="both"/>
      </w:pPr>
      <w:r w:rsidRPr="003F4C29">
        <w:t xml:space="preserve">Оценка </w:t>
      </w:r>
      <w:r w:rsidRPr="003F4C29">
        <w:rPr>
          <w:i/>
        </w:rPr>
        <w:t>«удовлетворительно»</w:t>
      </w:r>
      <w:r w:rsidRPr="003F4C29">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3F4C29" w:rsidRDefault="00D06028" w:rsidP="003F4C29">
      <w:pPr>
        <w:tabs>
          <w:tab w:val="left" w:pos="851"/>
        </w:tabs>
        <w:ind w:firstLine="567"/>
        <w:jc w:val="both"/>
      </w:pPr>
      <w:r w:rsidRPr="003F4C29">
        <w:t xml:space="preserve">Оценка </w:t>
      </w:r>
      <w:r w:rsidRPr="003F4C29">
        <w:rPr>
          <w:i/>
        </w:rPr>
        <w:t>«неудовлетворительно»</w:t>
      </w:r>
      <w:r w:rsidRPr="003F4C29">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3F4C29" w:rsidRDefault="00D06028" w:rsidP="003F4C29">
      <w:pPr>
        <w:jc w:val="both"/>
      </w:pPr>
    </w:p>
    <w:p w:rsidR="00D06028" w:rsidRPr="003F4C29" w:rsidRDefault="009C4AE1" w:rsidP="003F4C29">
      <w:pPr>
        <w:jc w:val="both"/>
      </w:pPr>
      <w:r w:rsidRPr="003F4C29">
        <w:rPr>
          <w:b/>
        </w:rPr>
        <w:t>8</w:t>
      </w:r>
      <w:r w:rsidR="00D06028" w:rsidRPr="003F4C29">
        <w:rPr>
          <w:b/>
        </w:rPr>
        <w:t>. Дискуссионные процедуры</w:t>
      </w:r>
      <w:r w:rsidR="00D06028" w:rsidRPr="003F4C29">
        <w:t xml:space="preserve"> </w:t>
      </w:r>
    </w:p>
    <w:p w:rsidR="00D06028" w:rsidRPr="003F4C29" w:rsidRDefault="00D06028" w:rsidP="003F4C29">
      <w:pPr>
        <w:ind w:firstLine="709"/>
        <w:jc w:val="both"/>
      </w:pPr>
      <w:r w:rsidRPr="003F4C29">
        <w:rPr>
          <w:i/>
        </w:rPr>
        <w:t>Круглый стол, дискуссия, полемика, диспут, дебаты, мини-конференции</w:t>
      </w:r>
      <w:r w:rsidRPr="003F4C29">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3F4C29" w:rsidRDefault="00D06028" w:rsidP="003F4C29">
      <w:pPr>
        <w:ind w:firstLine="709"/>
        <w:jc w:val="both"/>
      </w:pPr>
      <w:r w:rsidRPr="003F4C29">
        <w:t>Дискуссионные процедуры могут быть использованы для того, чтобы студенты:</w:t>
      </w:r>
    </w:p>
    <w:p w:rsidR="00D06028" w:rsidRPr="003F4C29" w:rsidRDefault="00D06028" w:rsidP="003F4C29">
      <w:pPr>
        <w:ind w:firstLine="709"/>
        <w:jc w:val="both"/>
      </w:pPr>
      <w:r w:rsidRPr="003F4C29">
        <w:t>–лучше поняли усвояемый материал на фоне разнообразных позиций и мнений, не обязательно достигая общего мнения;</w:t>
      </w:r>
    </w:p>
    <w:p w:rsidR="00D06028" w:rsidRPr="003F4C29" w:rsidRDefault="00D06028" w:rsidP="003F4C29">
      <w:pPr>
        <w:ind w:firstLine="709"/>
        <w:jc w:val="both"/>
      </w:pPr>
      <w:r w:rsidRPr="003F4C29">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3F4C29" w:rsidRDefault="00D06028" w:rsidP="003F4C29">
      <w:pPr>
        <w:ind w:firstLine="709"/>
        <w:jc w:val="both"/>
      </w:pPr>
      <w:r w:rsidRPr="003F4C29">
        <w:t>– смогли согласовать свою позицию или действия относительно обсуждаемой проблемы.</w:t>
      </w:r>
    </w:p>
    <w:p w:rsidR="00D06028" w:rsidRPr="003F4C29" w:rsidRDefault="00D06028" w:rsidP="003F4C29">
      <w:pPr>
        <w:ind w:firstLine="709"/>
        <w:jc w:val="both"/>
      </w:pPr>
      <w:r w:rsidRPr="003F4C29">
        <w:rPr>
          <w:b/>
        </w:rPr>
        <w:tab/>
      </w:r>
      <w:r w:rsidRPr="003F4C29">
        <w:rPr>
          <w:i/>
        </w:rPr>
        <w:t xml:space="preserve">Критерии оценивания – </w:t>
      </w:r>
      <w:r w:rsidRPr="003F4C2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3F4C29" w:rsidRDefault="00D06028" w:rsidP="003F4C29">
      <w:pPr>
        <w:ind w:firstLine="709"/>
        <w:jc w:val="both"/>
      </w:pPr>
      <w:r w:rsidRPr="003F4C29">
        <w:t xml:space="preserve">Оценка </w:t>
      </w:r>
      <w:r w:rsidRPr="003F4C29">
        <w:rPr>
          <w:i/>
        </w:rPr>
        <w:t>«отличн</w:t>
      </w:r>
      <w:r w:rsidRPr="003F4C29">
        <w:t xml:space="preserve">о» ставится в случае, когда </w:t>
      </w:r>
      <w:r w:rsidR="00732AF5" w:rsidRPr="003F4C29">
        <w:t>все требования выполнены в полном объеме.</w:t>
      </w:r>
    </w:p>
    <w:p w:rsidR="00D06028" w:rsidRPr="003F4C29" w:rsidRDefault="00D06028" w:rsidP="003F4C29">
      <w:pPr>
        <w:ind w:firstLine="709"/>
        <w:jc w:val="both"/>
      </w:pPr>
      <w:r w:rsidRPr="003F4C29">
        <w:t xml:space="preserve">Оценка </w:t>
      </w:r>
      <w:r w:rsidRPr="003F4C29">
        <w:rPr>
          <w:i/>
        </w:rPr>
        <w:t>«хорошо»</w:t>
      </w:r>
      <w:r w:rsidRPr="003F4C2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w:t>
      </w:r>
      <w:r w:rsidRPr="003F4C29">
        <w:lastRenderedPageBreak/>
        <w:t>временные рамки, нарушен стиль изложения.</w:t>
      </w:r>
    </w:p>
    <w:p w:rsidR="00D06028" w:rsidRPr="003F4C29" w:rsidRDefault="00D06028" w:rsidP="003F4C29">
      <w:pPr>
        <w:tabs>
          <w:tab w:val="left" w:pos="851"/>
        </w:tabs>
        <w:ind w:firstLine="567"/>
        <w:jc w:val="both"/>
      </w:pPr>
      <w:r w:rsidRPr="003F4C29">
        <w:t xml:space="preserve">Оценка </w:t>
      </w:r>
      <w:r w:rsidRPr="003F4C29">
        <w:rPr>
          <w:i/>
        </w:rPr>
        <w:t>«удовлетворительно»</w:t>
      </w:r>
      <w:r w:rsidRPr="003F4C2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3F4C29" w:rsidRDefault="00D06028" w:rsidP="003F4C29">
      <w:pPr>
        <w:tabs>
          <w:tab w:val="left" w:pos="851"/>
        </w:tabs>
        <w:ind w:firstLine="567"/>
        <w:jc w:val="both"/>
      </w:pPr>
      <w:r w:rsidRPr="003F4C29">
        <w:t xml:space="preserve">Оценка </w:t>
      </w:r>
      <w:r w:rsidRPr="003F4C29">
        <w:rPr>
          <w:i/>
        </w:rPr>
        <w:t>«неудовлетворительно»</w:t>
      </w:r>
      <w:r w:rsidRPr="003F4C29">
        <w:t xml:space="preserve"> ставится, если обучающиеся  не понимают проблему, их высказывания не соответствуют заданным целям.</w:t>
      </w:r>
    </w:p>
    <w:p w:rsidR="00E77251" w:rsidRPr="003F4C29" w:rsidRDefault="00E77251" w:rsidP="003F4C29">
      <w:pPr>
        <w:tabs>
          <w:tab w:val="left" w:pos="851"/>
        </w:tabs>
        <w:ind w:firstLine="567"/>
        <w:jc w:val="both"/>
      </w:pPr>
    </w:p>
    <w:p w:rsidR="00E77251" w:rsidRPr="003F4C29" w:rsidRDefault="00E77251" w:rsidP="003F4C29">
      <w:pPr>
        <w:tabs>
          <w:tab w:val="left" w:pos="851"/>
        </w:tabs>
        <w:ind w:firstLine="567"/>
        <w:jc w:val="both"/>
        <w:rPr>
          <w:b/>
        </w:rPr>
      </w:pPr>
      <w:r w:rsidRPr="003F4C29">
        <w:rPr>
          <w:b/>
        </w:rPr>
        <w:t>9.Тестирование</w:t>
      </w:r>
    </w:p>
    <w:p w:rsidR="000A4ACE" w:rsidRPr="003F4C29" w:rsidRDefault="000A4ACE" w:rsidP="003F4C29">
      <w:pPr>
        <w:tabs>
          <w:tab w:val="left" w:pos="851"/>
        </w:tabs>
        <w:ind w:firstLine="567"/>
        <w:jc w:val="both"/>
      </w:pPr>
      <w:r w:rsidRPr="003F4C29">
        <w:t>Является одним из средств контроля знаний обучающихся</w:t>
      </w:r>
      <w:r w:rsidR="00E5286A" w:rsidRPr="003F4C29">
        <w:t xml:space="preserve"> по дисциплине</w:t>
      </w:r>
      <w:r w:rsidRPr="003F4C29">
        <w:t xml:space="preserve">. </w:t>
      </w:r>
    </w:p>
    <w:p w:rsidR="00D06028" w:rsidRPr="003F4C29" w:rsidRDefault="00B12478" w:rsidP="003F4C29">
      <w:r w:rsidRPr="003F4C29">
        <w:tab/>
      </w:r>
      <w:r w:rsidRPr="003F4C29">
        <w:rPr>
          <w:i/>
        </w:rPr>
        <w:t xml:space="preserve">Критерии оценивания – </w:t>
      </w:r>
      <w:r w:rsidRPr="003F4C29">
        <w:t>правильный ответ на вопрос</w:t>
      </w:r>
    </w:p>
    <w:p w:rsidR="00B12478" w:rsidRPr="003F4C29" w:rsidRDefault="00B12478" w:rsidP="003F4C29">
      <w:pPr>
        <w:ind w:firstLine="709"/>
        <w:jc w:val="both"/>
      </w:pPr>
      <w:r w:rsidRPr="003F4C29">
        <w:t xml:space="preserve">Оценка </w:t>
      </w:r>
      <w:r w:rsidRPr="003F4C29">
        <w:rPr>
          <w:i/>
        </w:rPr>
        <w:t>«отличн</w:t>
      </w:r>
      <w:r w:rsidRPr="003F4C29">
        <w:t>о» ставится в случае, если правильно выполнено 90-100% заданий</w:t>
      </w:r>
    </w:p>
    <w:p w:rsidR="00B12478" w:rsidRPr="003F4C29" w:rsidRDefault="00B12478" w:rsidP="003F4C29">
      <w:pPr>
        <w:ind w:firstLine="709"/>
        <w:jc w:val="both"/>
      </w:pPr>
      <w:r w:rsidRPr="003F4C29">
        <w:t xml:space="preserve">Оценка </w:t>
      </w:r>
      <w:r w:rsidRPr="003F4C29">
        <w:rPr>
          <w:i/>
        </w:rPr>
        <w:t>«хорошо»</w:t>
      </w:r>
      <w:r w:rsidRPr="003F4C29">
        <w:t xml:space="preserve"> ставится, если правильно выполнено </w:t>
      </w:r>
      <w:r w:rsidR="00E5286A" w:rsidRPr="003F4C29">
        <w:t>70-89</w:t>
      </w:r>
      <w:r w:rsidRPr="003F4C29">
        <w:t>% заданий</w:t>
      </w:r>
    </w:p>
    <w:p w:rsidR="00B12478" w:rsidRPr="003F4C29" w:rsidRDefault="00B12478" w:rsidP="003F4C29">
      <w:pPr>
        <w:ind w:firstLine="709"/>
        <w:jc w:val="both"/>
      </w:pPr>
      <w:r w:rsidRPr="003F4C29">
        <w:t xml:space="preserve">Оценка </w:t>
      </w:r>
      <w:r w:rsidRPr="003F4C29">
        <w:rPr>
          <w:i/>
        </w:rPr>
        <w:t>«удовлетворительно»</w:t>
      </w:r>
      <w:r w:rsidRPr="003F4C29">
        <w:t xml:space="preserve"> ставится в случае, если правильно выполнено </w:t>
      </w:r>
      <w:r w:rsidR="00E5286A" w:rsidRPr="003F4C29">
        <w:t xml:space="preserve">50-69% </w:t>
      </w:r>
      <w:r w:rsidRPr="003F4C29">
        <w:t>заданий</w:t>
      </w:r>
    </w:p>
    <w:p w:rsidR="00B12478" w:rsidRPr="003F4C29" w:rsidRDefault="00B12478" w:rsidP="003F4C29">
      <w:pPr>
        <w:ind w:firstLine="709"/>
        <w:jc w:val="both"/>
      </w:pPr>
      <w:r w:rsidRPr="003F4C29">
        <w:t xml:space="preserve"> Оценка </w:t>
      </w:r>
      <w:r w:rsidRPr="003F4C29">
        <w:rPr>
          <w:i/>
        </w:rPr>
        <w:t>«неудовлетворительно»</w:t>
      </w:r>
      <w:r w:rsidRPr="003F4C29">
        <w:t xml:space="preserve"> ставится, если правильно выполнено </w:t>
      </w:r>
      <w:r w:rsidR="00E5286A" w:rsidRPr="003F4C29">
        <w:t xml:space="preserve">менее 50% </w:t>
      </w:r>
      <w:r w:rsidRPr="003F4C29">
        <w:t xml:space="preserve"> заданий</w:t>
      </w:r>
    </w:p>
    <w:p w:rsidR="00D06028" w:rsidRPr="003F4C29" w:rsidRDefault="00D06028" w:rsidP="003F4C29">
      <w:pPr>
        <w:tabs>
          <w:tab w:val="left" w:pos="851"/>
        </w:tabs>
        <w:ind w:firstLine="567"/>
        <w:jc w:val="both"/>
        <w:rPr>
          <w:i/>
        </w:rPr>
      </w:pPr>
    </w:p>
    <w:p w:rsidR="00D67AF5" w:rsidRPr="003F4C29" w:rsidRDefault="00D67AF5" w:rsidP="003F4C29">
      <w:pPr>
        <w:pStyle w:val="aa"/>
        <w:ind w:hanging="426"/>
        <w:jc w:val="both"/>
        <w:rPr>
          <w:b/>
          <w:sz w:val="24"/>
          <w:szCs w:val="24"/>
        </w:rPr>
      </w:pPr>
      <w:r w:rsidRPr="003F4C29">
        <w:rPr>
          <w:b/>
          <w:sz w:val="24"/>
          <w:szCs w:val="24"/>
        </w:rPr>
        <w:t>10.Требование к письменному опросу (контрольной работе)</w:t>
      </w:r>
    </w:p>
    <w:p w:rsidR="00D67AF5" w:rsidRPr="003F4C29" w:rsidRDefault="00530F7B" w:rsidP="003F4C29">
      <w:pPr>
        <w:pStyle w:val="aa"/>
        <w:ind w:firstLine="708"/>
        <w:jc w:val="both"/>
        <w:rPr>
          <w:sz w:val="24"/>
          <w:szCs w:val="24"/>
        </w:rPr>
      </w:pPr>
      <w:r w:rsidRPr="003F4C29">
        <w:rPr>
          <w:sz w:val="24"/>
          <w:szCs w:val="24"/>
        </w:rPr>
        <w:t xml:space="preserve"> О</w:t>
      </w:r>
      <w:r w:rsidR="00D67AF5" w:rsidRPr="003F4C29">
        <w:rPr>
          <w:sz w:val="24"/>
          <w:szCs w:val="24"/>
        </w:rPr>
        <w:t xml:space="preserve">ценивается не только глубина знаний  поставленных вопросов, но и умение </w:t>
      </w:r>
      <w:r w:rsidRPr="003F4C29">
        <w:rPr>
          <w:sz w:val="24"/>
          <w:szCs w:val="24"/>
        </w:rPr>
        <w:t>изложить письменно</w:t>
      </w:r>
      <w:r w:rsidR="00D67AF5" w:rsidRPr="003F4C29">
        <w:rPr>
          <w:sz w:val="24"/>
          <w:szCs w:val="24"/>
        </w:rPr>
        <w:t>.</w:t>
      </w:r>
    </w:p>
    <w:p w:rsidR="00D67AF5" w:rsidRPr="003F4C29" w:rsidRDefault="00D67AF5" w:rsidP="003F4C29">
      <w:pPr>
        <w:pStyle w:val="aa"/>
        <w:ind w:firstLine="708"/>
        <w:jc w:val="both"/>
        <w:rPr>
          <w:sz w:val="24"/>
          <w:szCs w:val="24"/>
        </w:rPr>
      </w:pPr>
      <w:r w:rsidRPr="003F4C29">
        <w:rPr>
          <w:i/>
          <w:sz w:val="24"/>
          <w:szCs w:val="24"/>
        </w:rPr>
        <w:t xml:space="preserve">Критерии оценивания: </w:t>
      </w:r>
      <w:r w:rsidRPr="003F4C29">
        <w:rPr>
          <w:sz w:val="24"/>
          <w:szCs w:val="24"/>
        </w:rPr>
        <w:t>последовательность, полнота, логичность изложения, анализ различных точек зрения, само</w:t>
      </w:r>
      <w:r w:rsidR="00530F7B" w:rsidRPr="003F4C29">
        <w:rPr>
          <w:sz w:val="24"/>
          <w:szCs w:val="24"/>
        </w:rPr>
        <w:t>стоятельное обобщение материала</w:t>
      </w:r>
      <w:r w:rsidRPr="003F4C29">
        <w:rPr>
          <w:sz w:val="24"/>
          <w:szCs w:val="24"/>
        </w:rPr>
        <w:t>. Изложение материала без фактических ошибок.</w:t>
      </w:r>
    </w:p>
    <w:p w:rsidR="00D67AF5" w:rsidRPr="003F4C29" w:rsidRDefault="00D67AF5" w:rsidP="003F4C29">
      <w:pPr>
        <w:ind w:firstLine="708"/>
        <w:jc w:val="both"/>
      </w:pPr>
      <w:r w:rsidRPr="003F4C29">
        <w:t xml:space="preserve">Оценка </w:t>
      </w:r>
      <w:r w:rsidRPr="003F4C29">
        <w:rPr>
          <w:i/>
        </w:rPr>
        <w:t>«отличн</w:t>
      </w:r>
      <w:r w:rsidRPr="003F4C29">
        <w:t>о» ставится в случае, когда</w:t>
      </w:r>
      <w:r w:rsidR="00530F7B" w:rsidRPr="003F4C29">
        <w:t xml:space="preserve"> соблюдены все критерии</w:t>
      </w:r>
      <w:r w:rsidRPr="003F4C29">
        <w:t xml:space="preserve">. </w:t>
      </w:r>
    </w:p>
    <w:p w:rsidR="00D67AF5" w:rsidRPr="003F4C29" w:rsidRDefault="00D67AF5" w:rsidP="003F4C29">
      <w:pPr>
        <w:ind w:firstLine="567"/>
        <w:jc w:val="both"/>
      </w:pPr>
      <w:r w:rsidRPr="003F4C29">
        <w:t xml:space="preserve">Оценка </w:t>
      </w:r>
      <w:r w:rsidRPr="003F4C29">
        <w:rPr>
          <w:i/>
        </w:rPr>
        <w:t>«хорошо»</w:t>
      </w:r>
      <w:r w:rsidRPr="003F4C29">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3F4C29" w:rsidRDefault="00D67AF5" w:rsidP="003F4C29">
      <w:pPr>
        <w:tabs>
          <w:tab w:val="left" w:pos="851"/>
        </w:tabs>
        <w:jc w:val="both"/>
      </w:pPr>
      <w:r w:rsidRPr="003F4C29">
        <w:tab/>
        <w:t xml:space="preserve">Оценка </w:t>
      </w:r>
      <w:r w:rsidRPr="003F4C29">
        <w:rPr>
          <w:i/>
        </w:rPr>
        <w:t>«удовлетворительно»</w:t>
      </w:r>
      <w:r w:rsidRPr="003F4C29">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3F4C29" w:rsidRDefault="00D67AF5" w:rsidP="003F4C29">
      <w:pPr>
        <w:tabs>
          <w:tab w:val="left" w:pos="851"/>
        </w:tabs>
        <w:jc w:val="both"/>
      </w:pPr>
      <w:r w:rsidRPr="003F4C29">
        <w:t xml:space="preserve">           Оценка </w:t>
      </w:r>
      <w:r w:rsidRPr="003F4C29">
        <w:rPr>
          <w:i/>
        </w:rPr>
        <w:t>«неудовлетворительно»</w:t>
      </w:r>
      <w:r w:rsidRPr="003F4C29">
        <w:t xml:space="preserve"> ставится, если обучающийся не отвечает на поставленные вопросы.</w:t>
      </w:r>
    </w:p>
    <w:p w:rsidR="00D67AF5" w:rsidRPr="003F4C29" w:rsidRDefault="00D67AF5" w:rsidP="003F4C29">
      <w:pPr>
        <w:tabs>
          <w:tab w:val="left" w:pos="851"/>
        </w:tabs>
        <w:ind w:firstLine="567"/>
        <w:jc w:val="both"/>
        <w:rPr>
          <w:i/>
        </w:rPr>
      </w:pPr>
    </w:p>
    <w:p w:rsidR="00714167" w:rsidRPr="003F4C29" w:rsidRDefault="00714167" w:rsidP="003F4C29">
      <w:pPr>
        <w:pStyle w:val="a9"/>
        <w:numPr>
          <w:ilvl w:val="0"/>
          <w:numId w:val="1"/>
        </w:numPr>
        <w:ind w:left="0"/>
        <w:jc w:val="both"/>
        <w:rPr>
          <w:b/>
          <w:i/>
        </w:rPr>
      </w:pPr>
      <w:r w:rsidRPr="003F4C29">
        <w:rPr>
          <w:b/>
          <w:i/>
        </w:rPr>
        <w:t>Перечень основной и дополнительной учебной литературы, необходимой для освоения дисциплины (модуля)</w:t>
      </w:r>
    </w:p>
    <w:p w:rsidR="009F3E1E" w:rsidRPr="003F4C29" w:rsidRDefault="009F3E1E" w:rsidP="003F4C29">
      <w:pPr>
        <w:pStyle w:val="a9"/>
        <w:ind w:left="0"/>
        <w:rPr>
          <w:b/>
          <w:i/>
        </w:rPr>
      </w:pPr>
    </w:p>
    <w:p w:rsidR="00714167" w:rsidRPr="003F4C29" w:rsidRDefault="005072A6" w:rsidP="003F4C29">
      <w:pPr>
        <w:pStyle w:val="a9"/>
        <w:ind w:left="0"/>
        <w:rPr>
          <w:i/>
        </w:rPr>
      </w:pPr>
      <w:r w:rsidRPr="003F4C29">
        <w:rPr>
          <w:i/>
        </w:rPr>
        <w:t xml:space="preserve">        </w:t>
      </w:r>
      <w:r w:rsidR="002A294F" w:rsidRPr="003F4C29">
        <w:rPr>
          <w:i/>
        </w:rPr>
        <w:t xml:space="preserve">  </w:t>
      </w:r>
      <w:r w:rsidR="009F3E1E" w:rsidRPr="003F4C29">
        <w:rPr>
          <w:i/>
        </w:rPr>
        <w:t>7.1 Основная учебная литература:</w:t>
      </w:r>
    </w:p>
    <w:p w:rsidR="004B38D8" w:rsidRPr="003F4C29" w:rsidRDefault="004B38D8" w:rsidP="003F4C29">
      <w:pPr>
        <w:widowControl/>
        <w:tabs>
          <w:tab w:val="left" w:pos="1134"/>
        </w:tabs>
        <w:jc w:val="both"/>
      </w:pPr>
      <w:r w:rsidRPr="003F4C29">
        <w:t>Мишин В.М. Исследование систем управления (2-е издание) [Электронный ресурс]: учебник для вузов/ Мишин В.М.— Электрон. текстовые данные.— М.: ЮНИТИ-ДАНА, 2015.— 527 c.— Режим доступа: http://www.iprbookshop.ru/52477.html.— ЭБС «</w:t>
      </w:r>
      <w:proofErr w:type="spellStart"/>
      <w:r w:rsidRPr="003F4C29">
        <w:t>IPRbooks</w:t>
      </w:r>
      <w:proofErr w:type="spellEnd"/>
      <w:r w:rsidRPr="003F4C29">
        <w:t>»</w:t>
      </w:r>
    </w:p>
    <w:p w:rsidR="004B38D8" w:rsidRPr="003F4C29" w:rsidRDefault="004B38D8" w:rsidP="003F4C29">
      <w:pPr>
        <w:widowControl/>
        <w:tabs>
          <w:tab w:val="left" w:pos="1134"/>
        </w:tabs>
        <w:jc w:val="both"/>
      </w:pPr>
    </w:p>
    <w:p w:rsidR="004B38D8" w:rsidRPr="003F4C29" w:rsidRDefault="004B38D8" w:rsidP="003F4C29">
      <w:pPr>
        <w:widowControl/>
        <w:tabs>
          <w:tab w:val="left" w:pos="1134"/>
        </w:tabs>
        <w:jc w:val="both"/>
      </w:pPr>
      <w:r w:rsidRPr="003F4C29">
        <w:t xml:space="preserve">Баранов В.В. Исследование систем управления [Электронный ресурс]: учебное пособие/ Баранов В.В., Зайцев А.В., Соколов С.Н.— Электрон. текстовые данные.— М.: Альпина </w:t>
      </w:r>
      <w:proofErr w:type="spellStart"/>
      <w:r w:rsidRPr="003F4C29">
        <w:t>Паблишер</w:t>
      </w:r>
      <w:proofErr w:type="spellEnd"/>
      <w:r w:rsidRPr="003F4C29">
        <w:t>, 2013.— 216 c.— Режим доступа: http://www.iprbookshop.ru/22810.html.— ЭБС «</w:t>
      </w:r>
      <w:proofErr w:type="spellStart"/>
      <w:r w:rsidRPr="003F4C29">
        <w:t>IPRbooks</w:t>
      </w:r>
      <w:proofErr w:type="spellEnd"/>
      <w:r w:rsidRPr="003F4C29">
        <w:t>»</w:t>
      </w:r>
    </w:p>
    <w:p w:rsidR="004B38D8" w:rsidRPr="003F4C29" w:rsidRDefault="004B38D8" w:rsidP="003F4C29">
      <w:pPr>
        <w:widowControl/>
        <w:tabs>
          <w:tab w:val="left" w:pos="1134"/>
        </w:tabs>
        <w:jc w:val="both"/>
        <w:rPr>
          <w:b/>
          <w:i/>
        </w:rPr>
      </w:pPr>
    </w:p>
    <w:p w:rsidR="004B38D8" w:rsidRPr="003F4C29" w:rsidRDefault="004B38D8" w:rsidP="003F4C29">
      <w:pPr>
        <w:widowControl/>
        <w:tabs>
          <w:tab w:val="left" w:pos="1134"/>
        </w:tabs>
        <w:jc w:val="both"/>
      </w:pPr>
      <w:r w:rsidRPr="003F4C29">
        <w:t>Ключников А.В. Исследование систем управления [Электронный ресурс]: учебное пособие/ Ключников А.В.— Электрон. текстовые данные.— Химки: Российская международная академия туризма, 2010.— 113 c.— Режим доступа: http://www.iprbookshop.ru/14280.html.— ЭБС «</w:t>
      </w:r>
      <w:proofErr w:type="spellStart"/>
      <w:r w:rsidRPr="003F4C29">
        <w:t>IPRbooks</w:t>
      </w:r>
      <w:proofErr w:type="spellEnd"/>
      <w:r w:rsidRPr="003F4C29">
        <w:t>»</w:t>
      </w:r>
    </w:p>
    <w:p w:rsidR="004B38D8" w:rsidRPr="003F4C29" w:rsidRDefault="004B38D8" w:rsidP="003F4C29">
      <w:pPr>
        <w:widowControl/>
        <w:tabs>
          <w:tab w:val="left" w:pos="1134"/>
        </w:tabs>
        <w:jc w:val="both"/>
        <w:rPr>
          <w:b/>
          <w:i/>
        </w:rPr>
      </w:pPr>
    </w:p>
    <w:p w:rsidR="0095568C" w:rsidRPr="003F4C29" w:rsidRDefault="0095568C" w:rsidP="003F4C29">
      <w:pPr>
        <w:pStyle w:val="a9"/>
        <w:tabs>
          <w:tab w:val="left" w:pos="1560"/>
        </w:tabs>
        <w:ind w:left="0" w:hanging="360"/>
        <w:rPr>
          <w:rFonts w:asciiTheme="majorBidi" w:hAnsiTheme="majorBidi" w:cstheme="majorBidi"/>
          <w:i/>
        </w:rPr>
      </w:pPr>
      <w:r w:rsidRPr="003F4C29">
        <w:rPr>
          <w:rFonts w:asciiTheme="majorBidi" w:hAnsiTheme="majorBidi" w:cstheme="majorBidi"/>
          <w:i/>
        </w:rPr>
        <w:t>7.2 Дополнительная учебная литература:</w:t>
      </w:r>
    </w:p>
    <w:p w:rsidR="004B38D8" w:rsidRPr="003F4C29" w:rsidRDefault="004B38D8" w:rsidP="003F4C29">
      <w:pPr>
        <w:widowControl/>
        <w:tabs>
          <w:tab w:val="left" w:pos="1134"/>
        </w:tabs>
        <w:jc w:val="both"/>
        <w:rPr>
          <w:rFonts w:asciiTheme="majorBidi" w:hAnsiTheme="majorBidi" w:cstheme="majorBidi"/>
        </w:rPr>
      </w:pPr>
      <w:r w:rsidRPr="003F4C29">
        <w:rPr>
          <w:rFonts w:asciiTheme="majorBidi" w:hAnsiTheme="majorBidi" w:cstheme="majorBidi"/>
          <w:color w:val="000000"/>
          <w:shd w:val="clear" w:color="auto" w:fill="FFFFFF"/>
        </w:rPr>
        <w:t xml:space="preserve">Игнатьева А. В., </w:t>
      </w:r>
      <w:proofErr w:type="spellStart"/>
      <w:r w:rsidRPr="003F4C29">
        <w:rPr>
          <w:rFonts w:asciiTheme="majorBidi" w:hAnsiTheme="majorBidi" w:cstheme="majorBidi"/>
          <w:color w:val="000000"/>
          <w:shd w:val="clear" w:color="auto" w:fill="FFFFFF"/>
        </w:rPr>
        <w:t>Максимцов</w:t>
      </w:r>
      <w:proofErr w:type="spellEnd"/>
      <w:r w:rsidRPr="003F4C29">
        <w:rPr>
          <w:rFonts w:asciiTheme="majorBidi" w:hAnsiTheme="majorBidi" w:cstheme="majorBidi"/>
          <w:color w:val="000000"/>
          <w:shd w:val="clear" w:color="auto" w:fill="FFFFFF"/>
        </w:rPr>
        <w:t xml:space="preserve"> М. М. Исследование систем управления. – 2-е изд. – М.: ЮНИТИ, 2010. </w:t>
      </w:r>
      <w:r w:rsidRPr="003F4C29">
        <w:t>Режим доступа: http://www.iprbookshop.ru/20962.— ЭБС «</w:t>
      </w:r>
      <w:proofErr w:type="spellStart"/>
      <w:r w:rsidRPr="003F4C29">
        <w:t>IPRbooks</w:t>
      </w:r>
      <w:proofErr w:type="spellEnd"/>
      <w:r w:rsidRPr="003F4C29">
        <w:t>», по паролю</w:t>
      </w:r>
    </w:p>
    <w:p w:rsidR="004B38D8" w:rsidRPr="003F4C29" w:rsidRDefault="004B38D8" w:rsidP="003F4C29">
      <w:pPr>
        <w:tabs>
          <w:tab w:val="left" w:pos="1701"/>
        </w:tabs>
      </w:pPr>
    </w:p>
    <w:p w:rsidR="004B38D8" w:rsidRPr="003F4C29" w:rsidRDefault="004B38D8" w:rsidP="003F4C29">
      <w:pPr>
        <w:tabs>
          <w:tab w:val="left" w:pos="1701"/>
        </w:tabs>
      </w:pPr>
      <w:r w:rsidRPr="003F4C29">
        <w:t>Алексеев С.И. Исследование систем управления [Электронный ресурс]: учебное пособие/ Алексеев С.И.— Электрон. текстовые данные.— М.: Евразийский открытый институт, 2008.— 195 c.— Режим доступа: http://www.iprbookshop.ru/10691.html.— ЭБС «</w:t>
      </w:r>
      <w:proofErr w:type="spellStart"/>
      <w:r w:rsidRPr="003F4C29">
        <w:t>IPRbooks</w:t>
      </w:r>
      <w:proofErr w:type="spellEnd"/>
      <w:r w:rsidRPr="003F4C29">
        <w:t>»</w:t>
      </w:r>
    </w:p>
    <w:p w:rsidR="00412A18" w:rsidRPr="003F4C29" w:rsidRDefault="00412A18" w:rsidP="003F4C29">
      <w:pPr>
        <w:tabs>
          <w:tab w:val="left" w:pos="1701"/>
        </w:tabs>
        <w:ind w:firstLine="490"/>
        <w:rPr>
          <w:i/>
        </w:rPr>
      </w:pPr>
    </w:p>
    <w:p w:rsidR="00BE3F9F" w:rsidRPr="003F4C29" w:rsidRDefault="0086172A" w:rsidP="003F4C29">
      <w:pPr>
        <w:tabs>
          <w:tab w:val="left" w:pos="1701"/>
        </w:tabs>
        <w:ind w:firstLine="490"/>
        <w:rPr>
          <w:i/>
        </w:rPr>
      </w:pPr>
      <w:r w:rsidRPr="003F4C29">
        <w:rPr>
          <w:i/>
        </w:rPr>
        <w:t>7.3.Периодичекие издания</w:t>
      </w:r>
    </w:p>
    <w:p w:rsidR="0086172A" w:rsidRPr="003F4C29" w:rsidRDefault="0086172A" w:rsidP="003F4C29">
      <w:pPr>
        <w:tabs>
          <w:tab w:val="left" w:pos="1701"/>
        </w:tabs>
        <w:ind w:firstLine="490"/>
        <w:rPr>
          <w:i/>
        </w:rPr>
      </w:pPr>
    </w:p>
    <w:p w:rsidR="001C75EB" w:rsidRPr="003F4C29" w:rsidRDefault="0086172A" w:rsidP="003F4C29">
      <w:pPr>
        <w:tabs>
          <w:tab w:val="left" w:pos="1701"/>
        </w:tabs>
        <w:ind w:firstLine="490"/>
        <w:jc w:val="both"/>
        <w:rPr>
          <w:rFonts w:asciiTheme="majorBidi" w:hAnsiTheme="majorBidi" w:cstheme="majorBidi"/>
        </w:rPr>
      </w:pPr>
      <w:r w:rsidRPr="003F4C29">
        <w:t>1.</w:t>
      </w:r>
      <w:r w:rsidR="008A76E7" w:rsidRPr="003F4C29">
        <w:rPr>
          <w:rFonts w:ascii="Arial" w:hAnsi="Arial" w:cs="Arial"/>
        </w:rPr>
        <w:t xml:space="preserve"> </w:t>
      </w:r>
      <w:r w:rsidR="008A76E7" w:rsidRPr="003F4C29">
        <w:rPr>
          <w:rFonts w:asciiTheme="majorBidi" w:hAnsiTheme="majorBidi" w:cstheme="majorBidi"/>
        </w:rPr>
        <w:t>Кадровик. Панорама.2002-2016.</w:t>
      </w:r>
    </w:p>
    <w:p w:rsidR="0086172A" w:rsidRPr="003F4C29" w:rsidRDefault="001C75EB" w:rsidP="003F4C29">
      <w:pPr>
        <w:tabs>
          <w:tab w:val="left" w:pos="1701"/>
        </w:tabs>
        <w:ind w:firstLine="490"/>
        <w:jc w:val="both"/>
        <w:rPr>
          <w:rFonts w:asciiTheme="majorBidi" w:hAnsiTheme="majorBidi" w:cstheme="majorBidi"/>
        </w:rPr>
      </w:pPr>
      <w:r w:rsidRPr="003F4C29">
        <w:rPr>
          <w:rFonts w:asciiTheme="majorBidi" w:hAnsiTheme="majorBidi" w:cstheme="majorBidi"/>
        </w:rPr>
        <w:t xml:space="preserve"> </w:t>
      </w:r>
      <w:r w:rsidR="0086172A" w:rsidRPr="003F4C29">
        <w:rPr>
          <w:rFonts w:asciiTheme="majorBidi" w:hAnsiTheme="majorBidi" w:cstheme="majorBidi"/>
        </w:rPr>
        <w:t>2.</w:t>
      </w:r>
      <w:r w:rsidR="008A76E7" w:rsidRPr="003F4C29">
        <w:rPr>
          <w:rFonts w:asciiTheme="majorBidi" w:hAnsiTheme="majorBidi" w:cstheme="majorBidi"/>
        </w:rPr>
        <w:t xml:space="preserve"> Кадровик бюджетной организации. Панорама.2002-2016.</w:t>
      </w:r>
    </w:p>
    <w:p w:rsidR="0086172A" w:rsidRPr="003F4C29" w:rsidRDefault="0086172A" w:rsidP="003F4C29">
      <w:pPr>
        <w:tabs>
          <w:tab w:val="left" w:pos="1701"/>
        </w:tabs>
        <w:ind w:firstLine="490"/>
        <w:jc w:val="both"/>
      </w:pPr>
    </w:p>
    <w:p w:rsidR="001012D2" w:rsidRPr="003F4C29" w:rsidRDefault="009F3E1E" w:rsidP="003F4C29">
      <w:pPr>
        <w:pStyle w:val="a9"/>
        <w:numPr>
          <w:ilvl w:val="0"/>
          <w:numId w:val="1"/>
        </w:numPr>
        <w:ind w:left="0"/>
        <w:jc w:val="both"/>
        <w:rPr>
          <w:b/>
          <w:i/>
        </w:rPr>
      </w:pPr>
      <w:r w:rsidRPr="003F4C2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3F4C29" w:rsidRDefault="00BC5377" w:rsidP="003F4C29">
      <w:pPr>
        <w:pStyle w:val="a9"/>
        <w:ind w:left="0"/>
        <w:jc w:val="both"/>
        <w:rPr>
          <w:b/>
          <w:i/>
        </w:rPr>
      </w:pPr>
    </w:p>
    <w:p w:rsidR="00344E00" w:rsidRPr="003F4C29" w:rsidRDefault="00344E00" w:rsidP="003F4C29">
      <w:pPr>
        <w:pStyle w:val="a9"/>
        <w:numPr>
          <w:ilvl w:val="0"/>
          <w:numId w:val="3"/>
        </w:numPr>
        <w:ind w:left="0"/>
      </w:pPr>
      <w:r w:rsidRPr="003F4C29">
        <w:rPr>
          <w:color w:val="333333"/>
          <w:shd w:val="clear" w:color="auto" w:fill="FFFFFF"/>
        </w:rPr>
        <w:t>www.iprbookshop.ru</w:t>
      </w:r>
      <w:r w:rsidRPr="003F4C29">
        <w:t xml:space="preserve"> </w:t>
      </w:r>
    </w:p>
    <w:p w:rsidR="00A80F07" w:rsidRPr="003F4C29" w:rsidRDefault="00A80F07" w:rsidP="003F4C29">
      <w:pPr>
        <w:pStyle w:val="a9"/>
        <w:numPr>
          <w:ilvl w:val="0"/>
          <w:numId w:val="3"/>
        </w:numPr>
        <w:ind w:left="0"/>
      </w:pPr>
      <w:r w:rsidRPr="003F4C29">
        <w:t>www.zipsites.ru –</w:t>
      </w:r>
      <w:r w:rsidR="00BD11A4" w:rsidRPr="003F4C29">
        <w:t xml:space="preserve"> </w:t>
      </w:r>
      <w:r w:rsidRPr="003F4C29">
        <w:t>бесплатная электронная Интернет библиотека.</w:t>
      </w:r>
    </w:p>
    <w:p w:rsidR="00A80F07" w:rsidRPr="003F4C29" w:rsidRDefault="00A80F07" w:rsidP="003F4C29">
      <w:pPr>
        <w:pStyle w:val="a9"/>
        <w:numPr>
          <w:ilvl w:val="0"/>
          <w:numId w:val="3"/>
        </w:numPr>
        <w:ind w:left="0"/>
      </w:pPr>
      <w:r w:rsidRPr="003F4C29">
        <w:t>www.elibraru.ru</w:t>
      </w:r>
      <w:r w:rsidR="00BD11A4" w:rsidRPr="003F4C29">
        <w:t xml:space="preserve"> – </w:t>
      </w:r>
      <w:r w:rsidRPr="003F4C29">
        <w:t xml:space="preserve">бесплатная электронная Интернет библиотека. </w:t>
      </w:r>
    </w:p>
    <w:p w:rsidR="00304207" w:rsidRPr="003F4C29" w:rsidRDefault="00A80F07" w:rsidP="003F4C29">
      <w:pPr>
        <w:pStyle w:val="a9"/>
        <w:numPr>
          <w:ilvl w:val="0"/>
          <w:numId w:val="3"/>
        </w:numPr>
        <w:ind w:left="0"/>
      </w:pPr>
      <w:r w:rsidRPr="003F4C29">
        <w:t>www.big.libraru.info</w:t>
      </w:r>
      <w:r w:rsidR="00BD11A4" w:rsidRPr="003F4C29">
        <w:t xml:space="preserve"> – </w:t>
      </w:r>
      <w:r w:rsidRPr="003F4C29">
        <w:t>большая  электронная библиотека</w:t>
      </w:r>
      <w:r w:rsidR="00BD11A4" w:rsidRPr="003F4C29">
        <w:t>.</w:t>
      </w:r>
    </w:p>
    <w:p w:rsidR="00A80F07" w:rsidRPr="003F4C29" w:rsidRDefault="00304207" w:rsidP="003F4C29">
      <w:pPr>
        <w:pStyle w:val="a9"/>
        <w:numPr>
          <w:ilvl w:val="0"/>
          <w:numId w:val="3"/>
        </w:numPr>
        <w:ind w:left="0"/>
      </w:pPr>
      <w:proofErr w:type="spellStart"/>
      <w:r w:rsidRPr="003F4C29">
        <w:t>КонсультантПлюс</w:t>
      </w:r>
      <w:proofErr w:type="spellEnd"/>
      <w:r w:rsidRPr="003F4C29">
        <w:t>, Гарант</w:t>
      </w:r>
      <w:r w:rsidR="00BD11A4" w:rsidRPr="003F4C29">
        <w:t xml:space="preserve"> </w:t>
      </w:r>
    </w:p>
    <w:p w:rsidR="009F3E1E" w:rsidRPr="003F4C29" w:rsidRDefault="009F3E1E" w:rsidP="003F4C29">
      <w:pPr>
        <w:pStyle w:val="a9"/>
        <w:ind w:left="0"/>
        <w:rPr>
          <w:b/>
          <w:i/>
        </w:rPr>
      </w:pPr>
    </w:p>
    <w:p w:rsidR="00414FBA" w:rsidRPr="003F4C29" w:rsidRDefault="00C275E1" w:rsidP="003F4C29">
      <w:pPr>
        <w:pStyle w:val="a9"/>
        <w:numPr>
          <w:ilvl w:val="0"/>
          <w:numId w:val="1"/>
        </w:numPr>
        <w:ind w:left="0"/>
        <w:jc w:val="both"/>
        <w:rPr>
          <w:b/>
          <w:i/>
        </w:rPr>
      </w:pPr>
      <w:r w:rsidRPr="003F4C29">
        <w:rPr>
          <w:b/>
          <w:i/>
        </w:rPr>
        <w:t>Методические указания для обучающихся по освоению дисциплины (модуля)</w:t>
      </w:r>
    </w:p>
    <w:p w:rsidR="003B153D" w:rsidRPr="003F4C29" w:rsidRDefault="003B153D" w:rsidP="003F4C29">
      <w:pPr>
        <w:pStyle w:val="ConsPlusNormal"/>
        <w:widowControl/>
        <w:ind w:firstLine="708"/>
        <w:jc w:val="both"/>
        <w:rPr>
          <w:sz w:val="24"/>
          <w:szCs w:val="24"/>
        </w:rPr>
      </w:pPr>
      <w:r w:rsidRPr="003F4C29">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F4C29" w:rsidRDefault="003B153D" w:rsidP="003F4C29">
      <w:pPr>
        <w:pStyle w:val="ConsPlusNormal"/>
        <w:widowControl/>
        <w:ind w:firstLine="360"/>
        <w:jc w:val="both"/>
        <w:rPr>
          <w:sz w:val="24"/>
          <w:szCs w:val="24"/>
        </w:rPr>
      </w:pPr>
      <w:r w:rsidRPr="003F4C29">
        <w:rPr>
          <w:sz w:val="24"/>
          <w:szCs w:val="24"/>
        </w:rPr>
        <w:t>Самостоятельная работа студентов складывается из следующих составляющих:</w:t>
      </w:r>
    </w:p>
    <w:p w:rsidR="003B153D" w:rsidRPr="003F4C29" w:rsidRDefault="003B153D" w:rsidP="003F4C29">
      <w:pPr>
        <w:pStyle w:val="ConsPlusNormal"/>
        <w:widowControl/>
        <w:numPr>
          <w:ilvl w:val="0"/>
          <w:numId w:val="8"/>
        </w:numPr>
        <w:adjustRightInd w:val="0"/>
        <w:ind w:left="0"/>
        <w:jc w:val="both"/>
        <w:rPr>
          <w:sz w:val="24"/>
          <w:szCs w:val="24"/>
        </w:rPr>
      </w:pPr>
      <w:r w:rsidRPr="003F4C29">
        <w:rPr>
          <w:sz w:val="24"/>
          <w:szCs w:val="24"/>
        </w:rPr>
        <w:t>работа с основной и дополнительной литературой, с материалами интернета и конспектами лекций;</w:t>
      </w:r>
    </w:p>
    <w:p w:rsidR="003B153D" w:rsidRPr="003F4C29" w:rsidRDefault="003B153D" w:rsidP="003F4C29">
      <w:pPr>
        <w:pStyle w:val="ConsPlusNormal"/>
        <w:widowControl/>
        <w:numPr>
          <w:ilvl w:val="0"/>
          <w:numId w:val="8"/>
        </w:numPr>
        <w:adjustRightInd w:val="0"/>
        <w:ind w:left="0"/>
        <w:jc w:val="both"/>
        <w:rPr>
          <w:sz w:val="24"/>
          <w:szCs w:val="24"/>
        </w:rPr>
      </w:pPr>
      <w:r w:rsidRPr="003F4C29">
        <w:rPr>
          <w:sz w:val="24"/>
          <w:szCs w:val="24"/>
        </w:rPr>
        <w:t>внеаудиторная подготовка к  контрольным работам, выполнение докладов, рефератов и курсовых работ;</w:t>
      </w:r>
    </w:p>
    <w:p w:rsidR="003B153D" w:rsidRPr="003F4C29" w:rsidRDefault="003B153D" w:rsidP="003F4C29">
      <w:pPr>
        <w:pStyle w:val="ConsPlusNormal"/>
        <w:widowControl/>
        <w:numPr>
          <w:ilvl w:val="0"/>
          <w:numId w:val="8"/>
        </w:numPr>
        <w:adjustRightInd w:val="0"/>
        <w:ind w:left="0"/>
        <w:jc w:val="both"/>
        <w:rPr>
          <w:sz w:val="24"/>
          <w:szCs w:val="24"/>
        </w:rPr>
      </w:pPr>
      <w:r w:rsidRPr="003F4C29">
        <w:rPr>
          <w:sz w:val="24"/>
          <w:szCs w:val="24"/>
        </w:rPr>
        <w:t>выполнение самостоятельных практических работ;</w:t>
      </w:r>
    </w:p>
    <w:p w:rsidR="003B153D" w:rsidRPr="003F4C29" w:rsidRDefault="003B153D" w:rsidP="003F4C29">
      <w:pPr>
        <w:pStyle w:val="ConsPlusNormal"/>
        <w:widowControl/>
        <w:numPr>
          <w:ilvl w:val="0"/>
          <w:numId w:val="8"/>
        </w:numPr>
        <w:adjustRightInd w:val="0"/>
        <w:ind w:left="0"/>
        <w:jc w:val="both"/>
        <w:rPr>
          <w:sz w:val="24"/>
          <w:szCs w:val="24"/>
        </w:rPr>
      </w:pPr>
      <w:r w:rsidRPr="003F4C29">
        <w:rPr>
          <w:sz w:val="24"/>
          <w:szCs w:val="24"/>
        </w:rPr>
        <w:t>подготовка к  экзаменам (зачетам)  непосредственно перед ними.</w:t>
      </w:r>
    </w:p>
    <w:p w:rsidR="003B153D" w:rsidRPr="003F4C29" w:rsidRDefault="003B153D" w:rsidP="003F4C29">
      <w:pPr>
        <w:ind w:firstLine="720"/>
        <w:jc w:val="both"/>
      </w:pPr>
      <w:r w:rsidRPr="003F4C29">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F4C29" w:rsidRDefault="003B153D" w:rsidP="003F4C29">
      <w:pPr>
        <w:pStyle w:val="ConsPlusNormal"/>
        <w:widowControl/>
        <w:ind w:firstLine="360"/>
        <w:jc w:val="both"/>
        <w:rPr>
          <w:sz w:val="24"/>
          <w:szCs w:val="24"/>
        </w:rPr>
      </w:pPr>
      <w:r w:rsidRPr="003F4C29">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F4C29" w:rsidRDefault="003B153D" w:rsidP="003F4C29">
      <w:pPr>
        <w:pStyle w:val="ConsPlusNormal"/>
        <w:widowControl/>
        <w:ind w:firstLine="360"/>
        <w:jc w:val="both"/>
        <w:rPr>
          <w:sz w:val="24"/>
          <w:szCs w:val="24"/>
        </w:rPr>
      </w:pPr>
      <w:r w:rsidRPr="003F4C29">
        <w:rPr>
          <w:sz w:val="24"/>
          <w:szCs w:val="24"/>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3F4C29" w:rsidRDefault="003B153D" w:rsidP="003F4C29">
      <w:pPr>
        <w:pStyle w:val="ConsPlusNormal"/>
        <w:widowControl/>
        <w:ind w:firstLine="360"/>
        <w:jc w:val="both"/>
        <w:rPr>
          <w:sz w:val="24"/>
          <w:szCs w:val="24"/>
        </w:rPr>
      </w:pPr>
      <w:r w:rsidRPr="003F4C29">
        <w:rPr>
          <w:sz w:val="24"/>
          <w:szCs w:val="24"/>
        </w:rPr>
        <w:t>Для успешной сдачи  экзамена</w:t>
      </w:r>
      <w:r w:rsidR="00BC1F19" w:rsidRPr="003F4C29">
        <w:rPr>
          <w:sz w:val="24"/>
          <w:szCs w:val="24"/>
        </w:rPr>
        <w:t xml:space="preserve"> (зачета) </w:t>
      </w:r>
      <w:r w:rsidRPr="003F4C29">
        <w:rPr>
          <w:sz w:val="24"/>
          <w:szCs w:val="24"/>
        </w:rPr>
        <w:t xml:space="preserve"> рекомендуется соблюдать следующие правила:</w:t>
      </w:r>
    </w:p>
    <w:p w:rsidR="003B153D" w:rsidRPr="003F4C29" w:rsidRDefault="003B153D" w:rsidP="003F4C29">
      <w:pPr>
        <w:pStyle w:val="ConsPlusNormal"/>
        <w:widowControl/>
        <w:numPr>
          <w:ilvl w:val="0"/>
          <w:numId w:val="9"/>
        </w:numPr>
        <w:adjustRightInd w:val="0"/>
        <w:ind w:left="0"/>
        <w:jc w:val="both"/>
        <w:rPr>
          <w:sz w:val="24"/>
          <w:szCs w:val="24"/>
        </w:rPr>
      </w:pPr>
      <w:r w:rsidRPr="003F4C29">
        <w:rPr>
          <w:sz w:val="24"/>
          <w:szCs w:val="24"/>
        </w:rPr>
        <w:t xml:space="preserve">Подготовка к экзамену </w:t>
      </w:r>
      <w:r w:rsidR="00BC1F19" w:rsidRPr="003F4C29">
        <w:rPr>
          <w:sz w:val="24"/>
          <w:szCs w:val="24"/>
        </w:rPr>
        <w:t xml:space="preserve">(зачету) </w:t>
      </w:r>
      <w:r w:rsidRPr="003F4C29">
        <w:rPr>
          <w:sz w:val="24"/>
          <w:szCs w:val="24"/>
        </w:rPr>
        <w:t>должна проводиться систематически, в течение всего семестра.</w:t>
      </w:r>
    </w:p>
    <w:p w:rsidR="003B153D" w:rsidRPr="003F4C29" w:rsidRDefault="003B153D" w:rsidP="003F4C29">
      <w:pPr>
        <w:pStyle w:val="ConsPlusNormal"/>
        <w:widowControl/>
        <w:numPr>
          <w:ilvl w:val="0"/>
          <w:numId w:val="9"/>
        </w:numPr>
        <w:adjustRightInd w:val="0"/>
        <w:ind w:left="0"/>
        <w:jc w:val="both"/>
        <w:rPr>
          <w:sz w:val="24"/>
          <w:szCs w:val="24"/>
        </w:rPr>
      </w:pPr>
      <w:r w:rsidRPr="003F4C29">
        <w:rPr>
          <w:sz w:val="24"/>
          <w:szCs w:val="24"/>
        </w:rPr>
        <w:t xml:space="preserve">Интенсивная подготовка должна начаться не позднее, чем за месяц до экзамена. </w:t>
      </w:r>
    </w:p>
    <w:p w:rsidR="003B153D" w:rsidRPr="003F4C29" w:rsidRDefault="003B153D" w:rsidP="003F4C29">
      <w:pPr>
        <w:pStyle w:val="ConsPlusNormal"/>
        <w:widowControl/>
        <w:numPr>
          <w:ilvl w:val="0"/>
          <w:numId w:val="9"/>
        </w:numPr>
        <w:adjustRightInd w:val="0"/>
        <w:ind w:left="0"/>
        <w:jc w:val="both"/>
        <w:rPr>
          <w:sz w:val="24"/>
          <w:szCs w:val="24"/>
        </w:rPr>
      </w:pPr>
      <w:r w:rsidRPr="003F4C29">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F4C29" w:rsidRDefault="003B153D" w:rsidP="003F4C29">
      <w:pPr>
        <w:pStyle w:val="ConsPlusNormal"/>
        <w:widowControl/>
        <w:ind w:firstLine="360"/>
        <w:jc w:val="both"/>
        <w:rPr>
          <w:sz w:val="24"/>
          <w:szCs w:val="24"/>
        </w:rPr>
      </w:pPr>
      <w:r w:rsidRPr="003F4C29">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F4C29" w:rsidRDefault="003B153D" w:rsidP="003F4C29">
      <w:pPr>
        <w:pStyle w:val="ConsPlusNormal"/>
        <w:widowControl/>
        <w:ind w:firstLine="360"/>
        <w:jc w:val="both"/>
        <w:rPr>
          <w:sz w:val="24"/>
          <w:szCs w:val="24"/>
        </w:rPr>
      </w:pPr>
      <w:r w:rsidRPr="003F4C29">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3F4C29" w:rsidRDefault="00A91723" w:rsidP="003F4C29">
      <w:pPr>
        <w:pStyle w:val="ConsPlusNormal"/>
        <w:widowControl/>
        <w:ind w:firstLine="360"/>
        <w:jc w:val="both"/>
        <w:rPr>
          <w:sz w:val="24"/>
          <w:szCs w:val="24"/>
        </w:rPr>
      </w:pPr>
      <w:r w:rsidRPr="003F4C29">
        <w:rPr>
          <w:sz w:val="24"/>
          <w:szCs w:val="24"/>
        </w:rPr>
        <w:t xml:space="preserve">Подробные методические указания </w:t>
      </w:r>
      <w:r w:rsidR="00FA42D7" w:rsidRPr="003F4C29">
        <w:rPr>
          <w:sz w:val="24"/>
          <w:szCs w:val="24"/>
        </w:rPr>
        <w:t xml:space="preserve">для обучающихся </w:t>
      </w:r>
      <w:r w:rsidRPr="003F4C29">
        <w:rPr>
          <w:sz w:val="24"/>
          <w:szCs w:val="24"/>
        </w:rPr>
        <w:t xml:space="preserve"> см. в </w:t>
      </w:r>
      <w:r w:rsidR="00FA42D7" w:rsidRPr="003F4C29">
        <w:rPr>
          <w:sz w:val="24"/>
          <w:szCs w:val="24"/>
        </w:rPr>
        <w:t xml:space="preserve"> учебно-методическом пособии: </w:t>
      </w:r>
      <w:r w:rsidR="00CF1FA5" w:rsidRPr="003F4C29">
        <w:rPr>
          <w:sz w:val="24"/>
          <w:szCs w:val="24"/>
        </w:rPr>
        <w:t xml:space="preserve"> Фарафонтова</w:t>
      </w:r>
      <w:r w:rsidR="00377706" w:rsidRPr="003F4C29">
        <w:rPr>
          <w:sz w:val="24"/>
          <w:szCs w:val="24"/>
        </w:rPr>
        <w:t xml:space="preserve"> И.А., </w:t>
      </w:r>
      <w:r w:rsidR="00CF1FA5" w:rsidRPr="003F4C29">
        <w:rPr>
          <w:sz w:val="24"/>
          <w:szCs w:val="24"/>
        </w:rPr>
        <w:t xml:space="preserve"> Павлова</w:t>
      </w:r>
      <w:r w:rsidRPr="003F4C29">
        <w:rPr>
          <w:sz w:val="24"/>
          <w:szCs w:val="24"/>
        </w:rPr>
        <w:t xml:space="preserve"> </w:t>
      </w:r>
      <w:r w:rsidR="00377706" w:rsidRPr="003F4C29">
        <w:rPr>
          <w:sz w:val="24"/>
          <w:szCs w:val="24"/>
        </w:rPr>
        <w:t xml:space="preserve">С.А. </w:t>
      </w:r>
      <w:r w:rsidR="00CF1FA5" w:rsidRPr="003F4C29">
        <w:rPr>
          <w:sz w:val="24"/>
          <w:szCs w:val="24"/>
        </w:rPr>
        <w:t xml:space="preserve"> </w:t>
      </w:r>
      <w:r w:rsidR="00377706" w:rsidRPr="003F4C29">
        <w:rPr>
          <w:sz w:val="24"/>
          <w:szCs w:val="24"/>
        </w:rPr>
        <w:t>«</w:t>
      </w:r>
      <w:r w:rsidR="00CF1FA5" w:rsidRPr="003F4C29">
        <w:rPr>
          <w:b/>
          <w:i/>
          <w:sz w:val="24"/>
          <w:szCs w:val="24"/>
        </w:rPr>
        <w:t>Методические указания для обучающихся по освоению дисциплин</w:t>
      </w:r>
      <w:r w:rsidR="00377706" w:rsidRPr="003F4C29">
        <w:rPr>
          <w:b/>
          <w:i/>
          <w:sz w:val="24"/>
          <w:szCs w:val="24"/>
        </w:rPr>
        <w:t>»</w:t>
      </w:r>
      <w:r w:rsidR="00FA42D7" w:rsidRPr="003F4C29">
        <w:rPr>
          <w:b/>
          <w:i/>
          <w:sz w:val="24"/>
          <w:szCs w:val="24"/>
        </w:rPr>
        <w:t xml:space="preserve"> </w:t>
      </w:r>
    </w:p>
    <w:p w:rsidR="003B153D" w:rsidRPr="003F4C29" w:rsidRDefault="003B153D" w:rsidP="003F4C29">
      <w:pPr>
        <w:jc w:val="both"/>
      </w:pPr>
    </w:p>
    <w:p w:rsidR="00414FBA" w:rsidRPr="003F4C29" w:rsidRDefault="00C275E1" w:rsidP="003F4C29">
      <w:pPr>
        <w:pStyle w:val="a9"/>
        <w:numPr>
          <w:ilvl w:val="0"/>
          <w:numId w:val="1"/>
        </w:numPr>
        <w:ind w:left="0"/>
        <w:jc w:val="both"/>
        <w:rPr>
          <w:b/>
          <w:i/>
        </w:rPr>
      </w:pPr>
      <w:r w:rsidRPr="003F4C29">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207" w:rsidRPr="003F4C29" w:rsidRDefault="00304207" w:rsidP="003F4C29">
      <w:pPr>
        <w:pStyle w:val="a9"/>
        <w:ind w:left="0"/>
      </w:pPr>
      <w:r w:rsidRPr="003F4C29">
        <w:t xml:space="preserve">1.Операционная система </w:t>
      </w:r>
      <w:proofErr w:type="spellStart"/>
      <w:r w:rsidRPr="003F4C29">
        <w:t>Windows</w:t>
      </w:r>
      <w:proofErr w:type="spellEnd"/>
      <w:r w:rsidRPr="003F4C29">
        <w:t xml:space="preserve">. </w:t>
      </w:r>
    </w:p>
    <w:p w:rsidR="00304207" w:rsidRPr="003F4C29" w:rsidRDefault="00304207" w:rsidP="003F4C29">
      <w:pPr>
        <w:pStyle w:val="a9"/>
        <w:ind w:left="0"/>
      </w:pPr>
      <w:r w:rsidRPr="003F4C29">
        <w:t xml:space="preserve">2. Интернет-браузер </w:t>
      </w:r>
      <w:proofErr w:type="spellStart"/>
      <w:r w:rsidRPr="003F4C29">
        <w:t>Internet</w:t>
      </w:r>
      <w:proofErr w:type="spellEnd"/>
      <w:r w:rsidRPr="003F4C29">
        <w:t xml:space="preserve"> </w:t>
      </w:r>
      <w:proofErr w:type="spellStart"/>
      <w:r w:rsidRPr="003F4C29">
        <w:t>Explorer</w:t>
      </w:r>
      <w:proofErr w:type="spellEnd"/>
      <w:r w:rsidRPr="003F4C29">
        <w:t xml:space="preserve"> (или любой другой). </w:t>
      </w:r>
    </w:p>
    <w:p w:rsidR="00A47639" w:rsidRPr="003F4C29" w:rsidRDefault="00304207" w:rsidP="003F4C29">
      <w:pPr>
        <w:pStyle w:val="a9"/>
        <w:ind w:left="0"/>
      </w:pPr>
      <w:r w:rsidRPr="003F4C29">
        <w:t xml:space="preserve">3. Офисный пакет </w:t>
      </w:r>
      <w:proofErr w:type="spellStart"/>
      <w:r w:rsidRPr="003F4C29">
        <w:t>Microsoft</w:t>
      </w:r>
      <w:proofErr w:type="spellEnd"/>
      <w:r w:rsidRPr="003F4C29">
        <w:t xml:space="preserve"> </w:t>
      </w:r>
      <w:proofErr w:type="spellStart"/>
      <w:r w:rsidRPr="003F4C29">
        <w:t>Office</w:t>
      </w:r>
      <w:proofErr w:type="spellEnd"/>
      <w:r w:rsidRPr="003F4C29">
        <w:t xml:space="preserve"> 2007 и выше. </w:t>
      </w:r>
    </w:p>
    <w:p w:rsidR="00BC5377" w:rsidRPr="003F4C29" w:rsidRDefault="00BC1F19" w:rsidP="003F4C29">
      <w:pPr>
        <w:ind w:firstLine="708"/>
      </w:pPr>
      <w:r w:rsidRPr="003F4C29">
        <w:t>4</w:t>
      </w:r>
      <w:r w:rsidR="00304207" w:rsidRPr="003F4C29">
        <w:t xml:space="preserve">.Электронная библиотечная система </w:t>
      </w:r>
      <w:proofErr w:type="spellStart"/>
      <w:r w:rsidR="00225DB4" w:rsidRPr="003F4C29">
        <w:rPr>
          <w:lang w:val="en-US"/>
        </w:rPr>
        <w:t>IPRbooks</w:t>
      </w:r>
      <w:proofErr w:type="spellEnd"/>
      <w:r w:rsidR="00225DB4" w:rsidRPr="003F4C29">
        <w:t xml:space="preserve">   </w:t>
      </w:r>
      <w:hyperlink r:id="rId39" w:history="1">
        <w:r w:rsidR="00BC5377" w:rsidRPr="003F4C29">
          <w:rPr>
            <w:rStyle w:val="ad"/>
            <w:color w:val="auto"/>
            <w:shd w:val="clear" w:color="auto" w:fill="FFFFFF"/>
          </w:rPr>
          <w:t>www.iprbookshop.ru</w:t>
        </w:r>
      </w:hyperlink>
      <w:r w:rsidR="00BC5377" w:rsidRPr="003F4C29">
        <w:t xml:space="preserve"> </w:t>
      </w:r>
    </w:p>
    <w:p w:rsidR="00BC5377" w:rsidRPr="003F4C29" w:rsidRDefault="00BC1F19" w:rsidP="003F4C29">
      <w:pPr>
        <w:ind w:firstLine="708"/>
      </w:pPr>
      <w:r w:rsidRPr="003F4C29">
        <w:t>5</w:t>
      </w:r>
      <w:r w:rsidR="00BC5377" w:rsidRPr="003F4C29">
        <w:t>. Информационно-спр</w:t>
      </w:r>
      <w:r w:rsidR="00225DB4" w:rsidRPr="003F4C29">
        <w:t xml:space="preserve">авочные системы </w:t>
      </w:r>
      <w:proofErr w:type="spellStart"/>
      <w:r w:rsidR="00225DB4" w:rsidRPr="003F4C29">
        <w:t>КонсультантПлюс</w:t>
      </w:r>
      <w:proofErr w:type="spellEnd"/>
    </w:p>
    <w:p w:rsidR="00304207" w:rsidRPr="003F4C29" w:rsidRDefault="00304207" w:rsidP="003F4C29">
      <w:pPr>
        <w:ind w:firstLine="708"/>
      </w:pPr>
    </w:p>
    <w:p w:rsidR="00C275E1" w:rsidRPr="003F4C29" w:rsidRDefault="00C275E1" w:rsidP="003F4C29">
      <w:pPr>
        <w:pStyle w:val="a9"/>
        <w:numPr>
          <w:ilvl w:val="0"/>
          <w:numId w:val="1"/>
        </w:numPr>
        <w:ind w:left="0"/>
        <w:jc w:val="both"/>
        <w:rPr>
          <w:b/>
          <w:i/>
        </w:rPr>
      </w:pPr>
      <w:r w:rsidRPr="003F4C29">
        <w:rPr>
          <w:b/>
          <w:i/>
        </w:rPr>
        <w:t xml:space="preserve"> Описание материально-технической базы, необходимой для осуществления образовательного процесса по дисциплине (модулю)</w:t>
      </w:r>
    </w:p>
    <w:p w:rsidR="00263757" w:rsidRPr="003F4C29" w:rsidRDefault="00263757" w:rsidP="003F4C29">
      <w:pPr>
        <w:pStyle w:val="a9"/>
        <w:ind w:left="0"/>
        <w:jc w:val="both"/>
      </w:pPr>
      <w:r w:rsidRPr="003F4C29">
        <w:t xml:space="preserve">1.Компьютер мультимедиа </w:t>
      </w:r>
      <w:r w:rsidR="00A47639" w:rsidRPr="003F4C29">
        <w:t xml:space="preserve"> </w:t>
      </w:r>
    </w:p>
    <w:p w:rsidR="00263757" w:rsidRPr="003F4C29" w:rsidRDefault="00263757" w:rsidP="003F4C29">
      <w:pPr>
        <w:pStyle w:val="a9"/>
        <w:ind w:left="0"/>
        <w:jc w:val="both"/>
      </w:pPr>
      <w:r w:rsidRPr="003F4C29">
        <w:t>2.Прикладное программное обеспечение</w:t>
      </w:r>
    </w:p>
    <w:p w:rsidR="00263757" w:rsidRPr="003F4C29" w:rsidRDefault="00263757" w:rsidP="003F4C29">
      <w:pPr>
        <w:pStyle w:val="a9"/>
        <w:ind w:left="0"/>
        <w:jc w:val="both"/>
      </w:pPr>
      <w:r w:rsidRPr="003F4C29">
        <w:t>3.</w:t>
      </w:r>
      <w:r w:rsidR="00A47639" w:rsidRPr="003F4C29">
        <w:t xml:space="preserve">Проектор. </w:t>
      </w:r>
    </w:p>
    <w:p w:rsidR="00C275E1" w:rsidRPr="003F4C29" w:rsidRDefault="00263757" w:rsidP="003F4C29">
      <w:pPr>
        <w:pStyle w:val="a9"/>
        <w:ind w:left="0"/>
        <w:jc w:val="both"/>
      </w:pPr>
      <w:r w:rsidRPr="003F4C29">
        <w:t>4.</w:t>
      </w:r>
      <w:r w:rsidR="00A47639" w:rsidRPr="003F4C29">
        <w:t>Колонки</w:t>
      </w:r>
    </w:p>
    <w:p w:rsidR="009E6D98" w:rsidRPr="003F4C29" w:rsidRDefault="009E6D98" w:rsidP="003F4C29"/>
    <w:p w:rsidR="00BC5377" w:rsidRPr="003F4C29" w:rsidRDefault="001869EF" w:rsidP="003F4C29">
      <w:pPr>
        <w:pStyle w:val="a9"/>
        <w:numPr>
          <w:ilvl w:val="0"/>
          <w:numId w:val="1"/>
        </w:numPr>
        <w:ind w:left="0"/>
        <w:jc w:val="both"/>
        <w:rPr>
          <w:b/>
          <w:i/>
        </w:rPr>
      </w:pPr>
      <w:r w:rsidRPr="003F4C29">
        <w:rPr>
          <w:b/>
          <w:i/>
        </w:rPr>
        <w:t>Образовательные технологии, используемые при освоении дисциплины</w:t>
      </w:r>
    </w:p>
    <w:p w:rsidR="001869EF" w:rsidRPr="003F4C29" w:rsidRDefault="001869EF" w:rsidP="003F4C29">
      <w:pPr>
        <w:tabs>
          <w:tab w:val="center" w:pos="4536"/>
          <w:tab w:val="right" w:pos="9072"/>
        </w:tabs>
        <w:jc w:val="both"/>
        <w:rPr>
          <w:rStyle w:val="FontStyle156"/>
          <w:sz w:val="24"/>
          <w:szCs w:val="24"/>
        </w:rPr>
      </w:pPr>
      <w:r w:rsidRPr="003F4C29">
        <w:rPr>
          <w:rStyle w:val="FontStyle156"/>
          <w:sz w:val="24"/>
          <w:szCs w:val="24"/>
        </w:rPr>
        <w:t xml:space="preserve">          </w:t>
      </w:r>
      <w:r w:rsidRPr="003F4C29">
        <w:rPr>
          <w:rStyle w:val="FontStyle156"/>
          <w:sz w:val="24"/>
          <w:szCs w:val="24"/>
        </w:rPr>
        <w:tab/>
        <w:t xml:space="preserve">Для освоения дисциплины  используются как традиционные формы занятий – лекции </w:t>
      </w:r>
      <w:r w:rsidRPr="003F4C2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F4C29">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3F4C29" w:rsidRDefault="001869EF" w:rsidP="003F4C29">
      <w:pPr>
        <w:ind w:firstLine="708"/>
        <w:jc w:val="both"/>
        <w:rPr>
          <w:rStyle w:val="FontStyle156"/>
          <w:sz w:val="24"/>
          <w:szCs w:val="24"/>
        </w:rPr>
      </w:pPr>
      <w:r w:rsidRPr="003F4C29">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3F4C29" w:rsidRDefault="001869EF" w:rsidP="003F4C29">
      <w:pPr>
        <w:ind w:firstLine="708"/>
        <w:jc w:val="both"/>
      </w:pPr>
    </w:p>
    <w:p w:rsidR="001869EF" w:rsidRPr="003F4C29" w:rsidRDefault="001869EF" w:rsidP="003F4C29">
      <w:pPr>
        <w:tabs>
          <w:tab w:val="center" w:pos="4536"/>
          <w:tab w:val="right" w:pos="9072"/>
        </w:tabs>
        <w:jc w:val="both"/>
        <w:rPr>
          <w:b/>
        </w:rPr>
      </w:pPr>
      <w:r w:rsidRPr="003F4C29">
        <w:rPr>
          <w:b/>
        </w:rPr>
        <w:t>12.1. В освоении учебной дисциплины  используются следующие традиционные образовательные технологии:</w:t>
      </w:r>
    </w:p>
    <w:p w:rsidR="001869EF" w:rsidRPr="003F4C29" w:rsidRDefault="001869EF" w:rsidP="003F4C29">
      <w:pPr>
        <w:tabs>
          <w:tab w:val="center" w:pos="4536"/>
          <w:tab w:val="right" w:pos="9072"/>
        </w:tabs>
      </w:pPr>
      <w:r w:rsidRPr="003F4C29">
        <w:t xml:space="preserve">- чтение проблемно-информационных лекций с использованием доски и видеоматериалов </w:t>
      </w:r>
    </w:p>
    <w:p w:rsidR="001869EF" w:rsidRPr="003F4C29" w:rsidRDefault="001869EF" w:rsidP="003F4C29">
      <w:pPr>
        <w:tabs>
          <w:tab w:val="center" w:pos="4536"/>
          <w:tab w:val="right" w:pos="9072"/>
        </w:tabs>
      </w:pPr>
      <w:r w:rsidRPr="003F4C29">
        <w:t>- семинарские занятия для обсуждения, дискуссий и обмена мнениями;</w:t>
      </w:r>
    </w:p>
    <w:p w:rsidR="001869EF" w:rsidRPr="003F4C29" w:rsidRDefault="001869EF" w:rsidP="003F4C29">
      <w:pPr>
        <w:tabs>
          <w:tab w:val="center" w:pos="4536"/>
          <w:tab w:val="right" w:pos="9072"/>
        </w:tabs>
      </w:pPr>
      <w:r w:rsidRPr="003F4C29">
        <w:t>- контрольные опросы;</w:t>
      </w:r>
    </w:p>
    <w:p w:rsidR="001869EF" w:rsidRPr="003F4C29" w:rsidRDefault="001869EF" w:rsidP="003F4C29">
      <w:pPr>
        <w:tabs>
          <w:tab w:val="center" w:pos="4536"/>
          <w:tab w:val="right" w:pos="9072"/>
        </w:tabs>
      </w:pPr>
      <w:r w:rsidRPr="003F4C29">
        <w:t>- консультации;</w:t>
      </w:r>
    </w:p>
    <w:p w:rsidR="001869EF" w:rsidRPr="003F4C29" w:rsidRDefault="001869EF" w:rsidP="003F4C29">
      <w:pPr>
        <w:tabs>
          <w:tab w:val="center" w:pos="4536"/>
          <w:tab w:val="right" w:pos="9072"/>
        </w:tabs>
      </w:pPr>
      <w:r w:rsidRPr="003F4C29">
        <w:t>- самостоятельная работа студентов с учебной литературой и нормативно-правовыми актами;</w:t>
      </w:r>
    </w:p>
    <w:p w:rsidR="001869EF" w:rsidRPr="003F4C29" w:rsidRDefault="001869EF" w:rsidP="003F4C29">
      <w:pPr>
        <w:tabs>
          <w:tab w:val="center" w:pos="4536"/>
          <w:tab w:val="right" w:pos="9072"/>
        </w:tabs>
      </w:pPr>
      <w:r w:rsidRPr="003F4C29">
        <w:lastRenderedPageBreak/>
        <w:t>- подготовка и обсуждение рефератов, презентаций (научно-исследовательская работа);</w:t>
      </w:r>
    </w:p>
    <w:p w:rsidR="001869EF" w:rsidRPr="003F4C29" w:rsidRDefault="001869EF" w:rsidP="003F4C29">
      <w:pPr>
        <w:tabs>
          <w:tab w:val="center" w:pos="4536"/>
          <w:tab w:val="right" w:pos="9072"/>
        </w:tabs>
      </w:pPr>
      <w:r w:rsidRPr="003F4C29">
        <w:t>- тестирование по основным темам дисциплины;</w:t>
      </w:r>
    </w:p>
    <w:p w:rsidR="001869EF" w:rsidRPr="003F4C29" w:rsidRDefault="001869EF" w:rsidP="003F4C29">
      <w:pPr>
        <w:tabs>
          <w:tab w:val="center" w:pos="4536"/>
          <w:tab w:val="right" w:pos="9072"/>
        </w:tabs>
        <w:rPr>
          <w:b/>
        </w:rPr>
      </w:pPr>
    </w:p>
    <w:p w:rsidR="001869EF" w:rsidRPr="003F4C29" w:rsidRDefault="001869EF" w:rsidP="003F4C29">
      <w:pPr>
        <w:tabs>
          <w:tab w:val="center" w:pos="4536"/>
          <w:tab w:val="right" w:pos="9072"/>
        </w:tabs>
        <w:rPr>
          <w:b/>
        </w:rPr>
      </w:pPr>
      <w:r w:rsidRPr="003F4C29">
        <w:rPr>
          <w:b/>
        </w:rPr>
        <w:t>12.2. Активные и интерактивные  методы и формы обучения</w:t>
      </w:r>
    </w:p>
    <w:p w:rsidR="001869EF" w:rsidRPr="003F4C29" w:rsidRDefault="001869EF" w:rsidP="003F4C29">
      <w:pPr>
        <w:tabs>
          <w:tab w:val="center" w:pos="4536"/>
          <w:tab w:val="right" w:pos="9072"/>
        </w:tabs>
        <w:jc w:val="both"/>
      </w:pPr>
      <w:r w:rsidRPr="003F4C29">
        <w:t>Из перечня видов: («</w:t>
      </w:r>
      <w:r w:rsidRPr="003F4C29">
        <w:rPr>
          <w:i/>
        </w:rPr>
        <w:t>мозговой штурм», анализ НПА,</w:t>
      </w:r>
      <w:r w:rsidR="009A70C8" w:rsidRPr="003F4C29">
        <w:rPr>
          <w:i/>
        </w:rPr>
        <w:t xml:space="preserve"> </w:t>
      </w:r>
      <w:r w:rsidRPr="003F4C29">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F4C29">
        <w:t>) используются следующие:</w:t>
      </w:r>
    </w:p>
    <w:p w:rsidR="001869EF" w:rsidRPr="003F4C29" w:rsidRDefault="001869EF" w:rsidP="003F4C29">
      <w:pPr>
        <w:tabs>
          <w:tab w:val="center" w:pos="4536"/>
          <w:tab w:val="right" w:pos="9072"/>
        </w:tabs>
        <w:jc w:val="both"/>
      </w:pPr>
      <w:r w:rsidRPr="003F4C29">
        <w:rPr>
          <w:i/>
        </w:rPr>
        <w:t>- диспут</w:t>
      </w:r>
      <w:r w:rsidRPr="003F4C29">
        <w:t xml:space="preserve"> </w:t>
      </w:r>
    </w:p>
    <w:p w:rsidR="001869EF" w:rsidRPr="003F4C29" w:rsidRDefault="001869EF" w:rsidP="003F4C29">
      <w:pPr>
        <w:tabs>
          <w:tab w:val="center" w:pos="4536"/>
          <w:tab w:val="right" w:pos="9072"/>
        </w:tabs>
        <w:rPr>
          <w:i/>
        </w:rPr>
      </w:pPr>
      <w:r w:rsidRPr="003F4C29">
        <w:rPr>
          <w:i/>
        </w:rPr>
        <w:t>- анализ проблемных, творческих заданий, ситуационных задач</w:t>
      </w:r>
    </w:p>
    <w:p w:rsidR="001869EF" w:rsidRPr="003F4C29" w:rsidRDefault="001869EF" w:rsidP="003F4C29">
      <w:pPr>
        <w:tabs>
          <w:tab w:val="center" w:pos="4536"/>
          <w:tab w:val="right" w:pos="9072"/>
        </w:tabs>
        <w:rPr>
          <w:i/>
        </w:rPr>
      </w:pPr>
      <w:r w:rsidRPr="003F4C29">
        <w:rPr>
          <w:i/>
        </w:rPr>
        <w:t>- круглый стол;</w:t>
      </w:r>
    </w:p>
    <w:p w:rsidR="001869EF" w:rsidRPr="003F4C29" w:rsidRDefault="001869EF" w:rsidP="003F4C29">
      <w:pPr>
        <w:tabs>
          <w:tab w:val="center" w:pos="4536"/>
          <w:tab w:val="right" w:pos="9072"/>
        </w:tabs>
        <w:rPr>
          <w:i/>
        </w:rPr>
      </w:pPr>
      <w:r w:rsidRPr="003F4C29">
        <w:rPr>
          <w:i/>
        </w:rPr>
        <w:t>- мини-конференция</w:t>
      </w:r>
    </w:p>
    <w:p w:rsidR="001869EF" w:rsidRPr="003F4C29" w:rsidRDefault="001869EF" w:rsidP="003F4C29">
      <w:pPr>
        <w:tabs>
          <w:tab w:val="center" w:pos="4536"/>
          <w:tab w:val="right" w:pos="9072"/>
        </w:tabs>
        <w:jc w:val="both"/>
        <w:rPr>
          <w:i/>
        </w:rPr>
      </w:pPr>
      <w:r w:rsidRPr="003F4C29">
        <w:rPr>
          <w:i/>
        </w:rPr>
        <w:t xml:space="preserve">-дискуссия </w:t>
      </w:r>
    </w:p>
    <w:p w:rsidR="001869EF" w:rsidRPr="003F4C29" w:rsidRDefault="001869EF" w:rsidP="003F4C29">
      <w:pPr>
        <w:tabs>
          <w:tab w:val="center" w:pos="4536"/>
          <w:tab w:val="right" w:pos="9072"/>
        </w:tabs>
        <w:rPr>
          <w:i/>
        </w:rPr>
      </w:pPr>
      <w:r w:rsidRPr="003F4C29">
        <w:rPr>
          <w:i/>
        </w:rPr>
        <w:t>- беседа.</w:t>
      </w:r>
    </w:p>
    <w:p w:rsidR="001869EF" w:rsidRPr="003F4C29" w:rsidRDefault="001869EF" w:rsidP="003F4C29"/>
    <w:sectPr w:rsidR="001869EF" w:rsidRPr="003F4C29" w:rsidSect="003F4C29">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5B9" w:rsidRDefault="004F65B9" w:rsidP="00700678">
      <w:r>
        <w:separator/>
      </w:r>
    </w:p>
  </w:endnote>
  <w:endnote w:type="continuationSeparator" w:id="0">
    <w:p w:rsidR="004F65B9" w:rsidRDefault="004F65B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5B9" w:rsidRDefault="004F65B9" w:rsidP="00700678">
      <w:r>
        <w:separator/>
      </w:r>
    </w:p>
  </w:footnote>
  <w:footnote w:type="continuationSeparator" w:id="0">
    <w:p w:rsidR="004F65B9" w:rsidRDefault="004F65B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611947"/>
    <w:multiLevelType w:val="hybridMultilevel"/>
    <w:tmpl w:val="E3921A18"/>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01C3C01"/>
    <w:multiLevelType w:val="hybridMultilevel"/>
    <w:tmpl w:val="D5686EC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DE35CC"/>
    <w:multiLevelType w:val="hybridMultilevel"/>
    <w:tmpl w:val="2AF2D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5AF5EFA"/>
    <w:multiLevelType w:val="hybridMultilevel"/>
    <w:tmpl w:val="C77C5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0B2311"/>
    <w:multiLevelType w:val="hybridMultilevel"/>
    <w:tmpl w:val="DEEE1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013C63"/>
    <w:multiLevelType w:val="hybridMultilevel"/>
    <w:tmpl w:val="DA1E5730"/>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2F2096"/>
    <w:multiLevelType w:val="hybridMultilevel"/>
    <w:tmpl w:val="01EAE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607583"/>
    <w:multiLevelType w:val="multilevel"/>
    <w:tmpl w:val="F2B81D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F7936CA"/>
    <w:multiLevelType w:val="hybridMultilevel"/>
    <w:tmpl w:val="60645CD8"/>
    <w:lvl w:ilvl="0" w:tplc="066EE4E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6">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B5130B9"/>
    <w:multiLevelType w:val="hybridMultilevel"/>
    <w:tmpl w:val="DDDCCC34"/>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25968"/>
    <w:multiLevelType w:val="hybridMultilevel"/>
    <w:tmpl w:val="6840C252"/>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9277EF7"/>
    <w:multiLevelType w:val="hybridMultilevel"/>
    <w:tmpl w:val="25348366"/>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nsid w:val="60C70ADD"/>
    <w:multiLevelType w:val="hybridMultilevel"/>
    <w:tmpl w:val="F5789C2C"/>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3">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67F569E6"/>
    <w:multiLevelType w:val="multilevel"/>
    <w:tmpl w:val="D1CE4C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20"/>
  </w:num>
  <w:num w:numId="3">
    <w:abstractNumId w:val="2"/>
  </w:num>
  <w:num w:numId="4">
    <w:abstractNumId w:val="26"/>
  </w:num>
  <w:num w:numId="5">
    <w:abstractNumId w:val="10"/>
  </w:num>
  <w:num w:numId="6">
    <w:abstractNumId w:val="6"/>
  </w:num>
  <w:num w:numId="7">
    <w:abstractNumId w:val="12"/>
  </w:num>
  <w:num w:numId="8">
    <w:abstractNumId w:val="4"/>
  </w:num>
  <w:num w:numId="9">
    <w:abstractNumId w:val="27"/>
  </w:num>
  <w:num w:numId="10">
    <w:abstractNumId w:val="14"/>
  </w:num>
  <w:num w:numId="11">
    <w:abstractNumId w:val="16"/>
  </w:num>
  <w:num w:numId="12">
    <w:abstractNumId w:val="8"/>
  </w:num>
  <w:num w:numId="13">
    <w:abstractNumId w:val="1"/>
  </w:num>
  <w:num w:numId="14">
    <w:abstractNumId w:val="18"/>
  </w:num>
  <w:num w:numId="15">
    <w:abstractNumId w:val="23"/>
  </w:num>
  <w:num w:numId="16">
    <w:abstractNumId w:val="19"/>
  </w:num>
  <w:num w:numId="17">
    <w:abstractNumId w:val="22"/>
  </w:num>
  <w:num w:numId="18">
    <w:abstractNumId w:val="21"/>
  </w:num>
  <w:num w:numId="19">
    <w:abstractNumId w:val="15"/>
  </w:num>
  <w:num w:numId="20">
    <w:abstractNumId w:val="5"/>
  </w:num>
  <w:num w:numId="21">
    <w:abstractNumId w:val="7"/>
  </w:num>
  <w:num w:numId="22">
    <w:abstractNumId w:val="25"/>
  </w:num>
  <w:num w:numId="23">
    <w:abstractNumId w:val="24"/>
  </w:num>
  <w:num w:numId="24">
    <w:abstractNumId w:val="13"/>
  </w:num>
  <w:num w:numId="25">
    <w:abstractNumId w:val="3"/>
  </w:num>
  <w:num w:numId="26">
    <w:abstractNumId w:val="17"/>
  </w:num>
  <w:num w:numId="27">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4E00"/>
    <w:rsid w:val="0000572E"/>
    <w:rsid w:val="00013DB0"/>
    <w:rsid w:val="00016F91"/>
    <w:rsid w:val="00020ABC"/>
    <w:rsid w:val="000240D7"/>
    <w:rsid w:val="0003772B"/>
    <w:rsid w:val="0004080B"/>
    <w:rsid w:val="00043D4B"/>
    <w:rsid w:val="00045ECC"/>
    <w:rsid w:val="000529C4"/>
    <w:rsid w:val="000553D0"/>
    <w:rsid w:val="00080AF9"/>
    <w:rsid w:val="00085AEC"/>
    <w:rsid w:val="000A4ACE"/>
    <w:rsid w:val="000B207A"/>
    <w:rsid w:val="000B4A55"/>
    <w:rsid w:val="000C1ECD"/>
    <w:rsid w:val="000C504A"/>
    <w:rsid w:val="000D400C"/>
    <w:rsid w:val="000E3F4D"/>
    <w:rsid w:val="000F1B6F"/>
    <w:rsid w:val="000F5989"/>
    <w:rsid w:val="000F76BF"/>
    <w:rsid w:val="001012D2"/>
    <w:rsid w:val="001016D7"/>
    <w:rsid w:val="00115B56"/>
    <w:rsid w:val="00135436"/>
    <w:rsid w:val="00140367"/>
    <w:rsid w:val="00141E08"/>
    <w:rsid w:val="001434F2"/>
    <w:rsid w:val="0015090A"/>
    <w:rsid w:val="00162CA2"/>
    <w:rsid w:val="001643BD"/>
    <w:rsid w:val="00171AC3"/>
    <w:rsid w:val="00174514"/>
    <w:rsid w:val="001766C1"/>
    <w:rsid w:val="00181E35"/>
    <w:rsid w:val="001869EF"/>
    <w:rsid w:val="001A5EC7"/>
    <w:rsid w:val="001B309E"/>
    <w:rsid w:val="001B75FA"/>
    <w:rsid w:val="001C17F6"/>
    <w:rsid w:val="001C276F"/>
    <w:rsid w:val="001C75EB"/>
    <w:rsid w:val="001F798C"/>
    <w:rsid w:val="001F7E77"/>
    <w:rsid w:val="002111EA"/>
    <w:rsid w:val="00213E0A"/>
    <w:rsid w:val="00214A8C"/>
    <w:rsid w:val="00225DB4"/>
    <w:rsid w:val="00227664"/>
    <w:rsid w:val="00243AD7"/>
    <w:rsid w:val="00263757"/>
    <w:rsid w:val="0027621E"/>
    <w:rsid w:val="00297BD2"/>
    <w:rsid w:val="002A021B"/>
    <w:rsid w:val="002A294F"/>
    <w:rsid w:val="002A3FB0"/>
    <w:rsid w:val="002A6F74"/>
    <w:rsid w:val="002B1738"/>
    <w:rsid w:val="002C008D"/>
    <w:rsid w:val="002C0EB3"/>
    <w:rsid w:val="002C6645"/>
    <w:rsid w:val="002C7721"/>
    <w:rsid w:val="002D097D"/>
    <w:rsid w:val="002D4C59"/>
    <w:rsid w:val="002F5DC2"/>
    <w:rsid w:val="00302E77"/>
    <w:rsid w:val="003041E5"/>
    <w:rsid w:val="00304207"/>
    <w:rsid w:val="0031138B"/>
    <w:rsid w:val="00323EA1"/>
    <w:rsid w:val="00343210"/>
    <w:rsid w:val="00344E00"/>
    <w:rsid w:val="00345342"/>
    <w:rsid w:val="00353395"/>
    <w:rsid w:val="0035744B"/>
    <w:rsid w:val="00360625"/>
    <w:rsid w:val="0037016A"/>
    <w:rsid w:val="00370E47"/>
    <w:rsid w:val="00372AEA"/>
    <w:rsid w:val="0037510D"/>
    <w:rsid w:val="00377706"/>
    <w:rsid w:val="00385EDD"/>
    <w:rsid w:val="00386403"/>
    <w:rsid w:val="00390498"/>
    <w:rsid w:val="00390854"/>
    <w:rsid w:val="003977B5"/>
    <w:rsid w:val="003A25F2"/>
    <w:rsid w:val="003B1392"/>
    <w:rsid w:val="003B153D"/>
    <w:rsid w:val="003B1D69"/>
    <w:rsid w:val="003C7F5B"/>
    <w:rsid w:val="003D1782"/>
    <w:rsid w:val="003E213F"/>
    <w:rsid w:val="003E6EB2"/>
    <w:rsid w:val="003F4C29"/>
    <w:rsid w:val="003F665A"/>
    <w:rsid w:val="00411544"/>
    <w:rsid w:val="00412A18"/>
    <w:rsid w:val="00414FBA"/>
    <w:rsid w:val="0042686C"/>
    <w:rsid w:val="00430D7E"/>
    <w:rsid w:val="00446E62"/>
    <w:rsid w:val="0047259A"/>
    <w:rsid w:val="00477FA3"/>
    <w:rsid w:val="0049263C"/>
    <w:rsid w:val="00494196"/>
    <w:rsid w:val="004B26FF"/>
    <w:rsid w:val="004B38D8"/>
    <w:rsid w:val="004C0F0D"/>
    <w:rsid w:val="004C4CB9"/>
    <w:rsid w:val="004C5A92"/>
    <w:rsid w:val="004C5F2C"/>
    <w:rsid w:val="004C6BDD"/>
    <w:rsid w:val="004D72FE"/>
    <w:rsid w:val="004F65B9"/>
    <w:rsid w:val="004F6FB3"/>
    <w:rsid w:val="00502E9C"/>
    <w:rsid w:val="005072A6"/>
    <w:rsid w:val="00530F7B"/>
    <w:rsid w:val="00534CD0"/>
    <w:rsid w:val="00554544"/>
    <w:rsid w:val="005568D2"/>
    <w:rsid w:val="005618CA"/>
    <w:rsid w:val="00574225"/>
    <w:rsid w:val="005A55BA"/>
    <w:rsid w:val="005A73F2"/>
    <w:rsid w:val="005A756A"/>
    <w:rsid w:val="005B1A35"/>
    <w:rsid w:val="005D321A"/>
    <w:rsid w:val="005D3BA0"/>
    <w:rsid w:val="005E21F4"/>
    <w:rsid w:val="005E4E00"/>
    <w:rsid w:val="005E7756"/>
    <w:rsid w:val="005F320E"/>
    <w:rsid w:val="005F4A86"/>
    <w:rsid w:val="005F68CB"/>
    <w:rsid w:val="006065D2"/>
    <w:rsid w:val="00607C09"/>
    <w:rsid w:val="00612E06"/>
    <w:rsid w:val="00614E13"/>
    <w:rsid w:val="00621A10"/>
    <w:rsid w:val="00626851"/>
    <w:rsid w:val="00643514"/>
    <w:rsid w:val="00651AE3"/>
    <w:rsid w:val="00654D82"/>
    <w:rsid w:val="006572B2"/>
    <w:rsid w:val="00670DB8"/>
    <w:rsid w:val="00693700"/>
    <w:rsid w:val="00695885"/>
    <w:rsid w:val="006A35DA"/>
    <w:rsid w:val="006B05B3"/>
    <w:rsid w:val="006F0A71"/>
    <w:rsid w:val="007003B7"/>
    <w:rsid w:val="00700678"/>
    <w:rsid w:val="00711D46"/>
    <w:rsid w:val="00714167"/>
    <w:rsid w:val="00721371"/>
    <w:rsid w:val="007240F4"/>
    <w:rsid w:val="00732AF5"/>
    <w:rsid w:val="00743DED"/>
    <w:rsid w:val="0074417C"/>
    <w:rsid w:val="00760C32"/>
    <w:rsid w:val="00773DBC"/>
    <w:rsid w:val="007A5ECF"/>
    <w:rsid w:val="007A644D"/>
    <w:rsid w:val="007D1F4C"/>
    <w:rsid w:val="007E73C9"/>
    <w:rsid w:val="007F6D04"/>
    <w:rsid w:val="00800A93"/>
    <w:rsid w:val="00811968"/>
    <w:rsid w:val="0081285A"/>
    <w:rsid w:val="0084386E"/>
    <w:rsid w:val="00844E16"/>
    <w:rsid w:val="00846129"/>
    <w:rsid w:val="00847297"/>
    <w:rsid w:val="00854005"/>
    <w:rsid w:val="00856CA9"/>
    <w:rsid w:val="0086172A"/>
    <w:rsid w:val="00873DDD"/>
    <w:rsid w:val="00874111"/>
    <w:rsid w:val="0087640A"/>
    <w:rsid w:val="00877963"/>
    <w:rsid w:val="0088550C"/>
    <w:rsid w:val="00890748"/>
    <w:rsid w:val="008930A8"/>
    <w:rsid w:val="00895865"/>
    <w:rsid w:val="008A4DE0"/>
    <w:rsid w:val="008A6325"/>
    <w:rsid w:val="008A76E7"/>
    <w:rsid w:val="008C162A"/>
    <w:rsid w:val="008C29B1"/>
    <w:rsid w:val="008D1601"/>
    <w:rsid w:val="008D4557"/>
    <w:rsid w:val="008D5AD2"/>
    <w:rsid w:val="008D6803"/>
    <w:rsid w:val="008D7883"/>
    <w:rsid w:val="008E4ED9"/>
    <w:rsid w:val="008F6E8D"/>
    <w:rsid w:val="00902708"/>
    <w:rsid w:val="00920F2D"/>
    <w:rsid w:val="00922516"/>
    <w:rsid w:val="00924319"/>
    <w:rsid w:val="00925104"/>
    <w:rsid w:val="00925B91"/>
    <w:rsid w:val="0093633B"/>
    <w:rsid w:val="00937296"/>
    <w:rsid w:val="00945B29"/>
    <w:rsid w:val="0095568C"/>
    <w:rsid w:val="00963AEA"/>
    <w:rsid w:val="009709C4"/>
    <w:rsid w:val="0097452B"/>
    <w:rsid w:val="00981484"/>
    <w:rsid w:val="009867AC"/>
    <w:rsid w:val="0098691C"/>
    <w:rsid w:val="009A3D49"/>
    <w:rsid w:val="009A70C8"/>
    <w:rsid w:val="009B4652"/>
    <w:rsid w:val="009C4AE1"/>
    <w:rsid w:val="009D14E4"/>
    <w:rsid w:val="009D165C"/>
    <w:rsid w:val="009D47CF"/>
    <w:rsid w:val="009E0041"/>
    <w:rsid w:val="009E6D98"/>
    <w:rsid w:val="009E7E29"/>
    <w:rsid w:val="009F0018"/>
    <w:rsid w:val="009F241B"/>
    <w:rsid w:val="009F2437"/>
    <w:rsid w:val="009F2FAF"/>
    <w:rsid w:val="009F3E1E"/>
    <w:rsid w:val="009F3FA0"/>
    <w:rsid w:val="00A035CF"/>
    <w:rsid w:val="00A12EA7"/>
    <w:rsid w:val="00A22089"/>
    <w:rsid w:val="00A32F52"/>
    <w:rsid w:val="00A472BE"/>
    <w:rsid w:val="00A47639"/>
    <w:rsid w:val="00A57021"/>
    <w:rsid w:val="00A60F0F"/>
    <w:rsid w:val="00A622DC"/>
    <w:rsid w:val="00A80B03"/>
    <w:rsid w:val="00A80F07"/>
    <w:rsid w:val="00A840B7"/>
    <w:rsid w:val="00A84957"/>
    <w:rsid w:val="00A8617E"/>
    <w:rsid w:val="00A91723"/>
    <w:rsid w:val="00A91A1A"/>
    <w:rsid w:val="00A946DA"/>
    <w:rsid w:val="00AB4A2C"/>
    <w:rsid w:val="00AC19EE"/>
    <w:rsid w:val="00AD11D7"/>
    <w:rsid w:val="00AD2DAD"/>
    <w:rsid w:val="00AE412B"/>
    <w:rsid w:val="00AF2FBD"/>
    <w:rsid w:val="00B0190F"/>
    <w:rsid w:val="00B031BE"/>
    <w:rsid w:val="00B12478"/>
    <w:rsid w:val="00B16304"/>
    <w:rsid w:val="00B22A28"/>
    <w:rsid w:val="00B26D7D"/>
    <w:rsid w:val="00B35DE8"/>
    <w:rsid w:val="00B437AF"/>
    <w:rsid w:val="00B5203A"/>
    <w:rsid w:val="00B54519"/>
    <w:rsid w:val="00B65308"/>
    <w:rsid w:val="00B70ABD"/>
    <w:rsid w:val="00B9122A"/>
    <w:rsid w:val="00B91EF8"/>
    <w:rsid w:val="00B97C61"/>
    <w:rsid w:val="00BC1411"/>
    <w:rsid w:val="00BC1F19"/>
    <w:rsid w:val="00BC5377"/>
    <w:rsid w:val="00BD11A4"/>
    <w:rsid w:val="00BD1FFB"/>
    <w:rsid w:val="00BD28D0"/>
    <w:rsid w:val="00BE3F9F"/>
    <w:rsid w:val="00BE6563"/>
    <w:rsid w:val="00BF0CF2"/>
    <w:rsid w:val="00BF356E"/>
    <w:rsid w:val="00BF407F"/>
    <w:rsid w:val="00BF7025"/>
    <w:rsid w:val="00C01124"/>
    <w:rsid w:val="00C06957"/>
    <w:rsid w:val="00C070BE"/>
    <w:rsid w:val="00C1315A"/>
    <w:rsid w:val="00C275E1"/>
    <w:rsid w:val="00C30813"/>
    <w:rsid w:val="00C37266"/>
    <w:rsid w:val="00C54675"/>
    <w:rsid w:val="00C56D9C"/>
    <w:rsid w:val="00C653FA"/>
    <w:rsid w:val="00C6612E"/>
    <w:rsid w:val="00C70693"/>
    <w:rsid w:val="00C80958"/>
    <w:rsid w:val="00C83404"/>
    <w:rsid w:val="00C904BF"/>
    <w:rsid w:val="00CA631C"/>
    <w:rsid w:val="00CC38E8"/>
    <w:rsid w:val="00CC6DBA"/>
    <w:rsid w:val="00CD2326"/>
    <w:rsid w:val="00CE1F26"/>
    <w:rsid w:val="00CF1FA5"/>
    <w:rsid w:val="00D06028"/>
    <w:rsid w:val="00D061CB"/>
    <w:rsid w:val="00D13273"/>
    <w:rsid w:val="00D241EF"/>
    <w:rsid w:val="00D24D89"/>
    <w:rsid w:val="00D373CB"/>
    <w:rsid w:val="00D37E73"/>
    <w:rsid w:val="00D42417"/>
    <w:rsid w:val="00D42765"/>
    <w:rsid w:val="00D4762C"/>
    <w:rsid w:val="00D66B2E"/>
    <w:rsid w:val="00D67AF5"/>
    <w:rsid w:val="00D75B31"/>
    <w:rsid w:val="00D83CEA"/>
    <w:rsid w:val="00D87978"/>
    <w:rsid w:val="00D954AC"/>
    <w:rsid w:val="00DA3C4B"/>
    <w:rsid w:val="00DA4F4B"/>
    <w:rsid w:val="00DB4F00"/>
    <w:rsid w:val="00DB77A2"/>
    <w:rsid w:val="00DC272C"/>
    <w:rsid w:val="00DD231E"/>
    <w:rsid w:val="00DE36EB"/>
    <w:rsid w:val="00E05591"/>
    <w:rsid w:val="00E16BF4"/>
    <w:rsid w:val="00E25BB8"/>
    <w:rsid w:val="00E42920"/>
    <w:rsid w:val="00E5078C"/>
    <w:rsid w:val="00E5286A"/>
    <w:rsid w:val="00E6274F"/>
    <w:rsid w:val="00E7382B"/>
    <w:rsid w:val="00E743E4"/>
    <w:rsid w:val="00E77251"/>
    <w:rsid w:val="00E85924"/>
    <w:rsid w:val="00E97EAE"/>
    <w:rsid w:val="00EA3740"/>
    <w:rsid w:val="00EB3A07"/>
    <w:rsid w:val="00EC52E8"/>
    <w:rsid w:val="00ED4274"/>
    <w:rsid w:val="00EE4163"/>
    <w:rsid w:val="00F04EC6"/>
    <w:rsid w:val="00F10668"/>
    <w:rsid w:val="00F17242"/>
    <w:rsid w:val="00F24FFD"/>
    <w:rsid w:val="00F35009"/>
    <w:rsid w:val="00F45429"/>
    <w:rsid w:val="00F46055"/>
    <w:rsid w:val="00F46D4A"/>
    <w:rsid w:val="00F50FCF"/>
    <w:rsid w:val="00F548AD"/>
    <w:rsid w:val="00F706C4"/>
    <w:rsid w:val="00F96239"/>
    <w:rsid w:val="00F968BC"/>
    <w:rsid w:val="00FA14BA"/>
    <w:rsid w:val="00FA2D42"/>
    <w:rsid w:val="00FA42D7"/>
    <w:rsid w:val="00FA5C86"/>
    <w:rsid w:val="00FA5C98"/>
    <w:rsid w:val="00FB087F"/>
    <w:rsid w:val="00FB2339"/>
    <w:rsid w:val="00FB519E"/>
    <w:rsid w:val="00FD64D8"/>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B031B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paragraph" w:customStyle="1" w:styleId="Default">
    <w:name w:val="Default"/>
    <w:rsid w:val="0000572E"/>
    <w:pPr>
      <w:autoSpaceDE w:val="0"/>
      <w:autoSpaceDN w:val="0"/>
      <w:adjustRightInd w:val="0"/>
    </w:pPr>
    <w:rPr>
      <w:color w:val="000000"/>
      <w:sz w:val="24"/>
      <w:szCs w:val="24"/>
    </w:rPr>
  </w:style>
  <w:style w:type="paragraph" w:customStyle="1" w:styleId="Style5">
    <w:name w:val="Style5"/>
    <w:basedOn w:val="a0"/>
    <w:rsid w:val="00C30813"/>
    <w:pPr>
      <w:spacing w:line="645" w:lineRule="exact"/>
      <w:jc w:val="center"/>
    </w:pPr>
  </w:style>
  <w:style w:type="character" w:customStyle="1" w:styleId="10">
    <w:name w:val="Заголовок 1 Знак"/>
    <w:basedOn w:val="a1"/>
    <w:link w:val="1"/>
    <w:uiPriority w:val="9"/>
    <w:rsid w:val="00B031BE"/>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351341370">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72395760">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685864006">
      <w:bodyDiv w:val="1"/>
      <w:marLeft w:val="0"/>
      <w:marRight w:val="0"/>
      <w:marTop w:val="0"/>
      <w:marBottom w:val="0"/>
      <w:divBdr>
        <w:top w:val="none" w:sz="0" w:space="0" w:color="auto"/>
        <w:left w:val="none" w:sz="0" w:space="0" w:color="auto"/>
        <w:bottom w:val="none" w:sz="0" w:space="0" w:color="auto"/>
        <w:right w:val="none" w:sz="0" w:space="0" w:color="auto"/>
      </w:divBdr>
    </w:div>
    <w:div w:id="691492516">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750857515">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89470529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208908729">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378353184">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661159421">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7121012">
      <w:bodyDiv w:val="1"/>
      <w:marLeft w:val="0"/>
      <w:marRight w:val="0"/>
      <w:marTop w:val="0"/>
      <w:marBottom w:val="0"/>
      <w:divBdr>
        <w:top w:val="none" w:sz="0" w:space="0" w:color="auto"/>
        <w:left w:val="none" w:sz="0" w:space="0" w:color="auto"/>
        <w:bottom w:val="none" w:sz="0" w:space="0" w:color="auto"/>
        <w:right w:val="none" w:sz="0" w:space="0" w:color="auto"/>
      </w:divBdr>
    </w:div>
    <w:div w:id="1814642044">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3930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andia.ru/text/categ/wiki/001/95.php" TargetMode="External"/><Relationship Id="rId18" Type="http://schemas.openxmlformats.org/officeDocument/2006/relationships/hyperlink" Target="http://pandia.ru/text/category/derevo_tcelej/" TargetMode="External"/><Relationship Id="rId26" Type="http://schemas.openxmlformats.org/officeDocument/2006/relationships/hyperlink" Target="http://pandia.ru/text/categ/nauka/187.php" TargetMode="External"/><Relationship Id="rId39"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pandia.ru/text/categ/wiki/001/94.php" TargetMode="External"/><Relationship Id="rId34" Type="http://schemas.openxmlformats.org/officeDocument/2006/relationships/hyperlink" Target="http://pandia.ru/text/category/protcessi_prinyatiya_resheniya/" TargetMode="External"/><Relationship Id="rId7" Type="http://schemas.openxmlformats.org/officeDocument/2006/relationships/footnotes" Target="footnotes.xml"/><Relationship Id="rId12" Type="http://schemas.openxmlformats.org/officeDocument/2006/relationships/hyperlink" Target="http://pandia.ru/text/categ/wiki/001/94.php" TargetMode="External"/><Relationship Id="rId17" Type="http://schemas.openxmlformats.org/officeDocument/2006/relationships/hyperlink" Target="http://pandia.ru/text/categ/nauka/1.php" TargetMode="External"/><Relationship Id="rId25" Type="http://schemas.openxmlformats.org/officeDocument/2006/relationships/hyperlink" Target="http://pandia.ru/text/category/menedzhment_organizatcij/" TargetMode="External"/><Relationship Id="rId33" Type="http://schemas.openxmlformats.org/officeDocument/2006/relationships/hyperlink" Target="http://pandia.ru/text/category/organizatcionnaya_struktura/" TargetMode="External"/><Relationship Id="rId38" Type="http://schemas.openxmlformats.org/officeDocument/2006/relationships/hyperlink" Target="http://pandia.ru/text/category/protcessi_prinyatiya_resheniya/" TargetMode="External"/><Relationship Id="rId2" Type="http://schemas.openxmlformats.org/officeDocument/2006/relationships/numbering" Target="numbering.xml"/><Relationship Id="rId16" Type="http://schemas.openxmlformats.org/officeDocument/2006/relationships/hyperlink" Target="http://pandia.ru/text/categ/nauka/187.php" TargetMode="External"/><Relationship Id="rId20" Type="http://schemas.openxmlformats.org/officeDocument/2006/relationships/hyperlink" Target="http://pandia.ru/text/category/morfologiya/" TargetMode="External"/><Relationship Id="rId29" Type="http://schemas.openxmlformats.org/officeDocument/2006/relationships/hyperlink" Target="http://pandia.ru/text/category/delovaya_igra/"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andia.ru/text/category/organizatcionnaya_struktura/" TargetMode="External"/><Relationship Id="rId24" Type="http://schemas.openxmlformats.org/officeDocument/2006/relationships/hyperlink" Target="http://pandia.ru/text/category/protcessi_prinyatiya_resheniya/" TargetMode="External"/><Relationship Id="rId32" Type="http://schemas.openxmlformats.org/officeDocument/2006/relationships/hyperlink" Target="http://pandia.ru/text/categ/wiki/001/95.php" TargetMode="External"/><Relationship Id="rId37" Type="http://schemas.openxmlformats.org/officeDocument/2006/relationships/hyperlink" Target="http://pandia.ru/text/category/organizatcionnaya_struktura/"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andia.ru/text/category/menedzhment_organizatcij/" TargetMode="External"/><Relationship Id="rId23" Type="http://schemas.openxmlformats.org/officeDocument/2006/relationships/hyperlink" Target="http://pandia.ru/text/category/organizatcionnaya_struktura/" TargetMode="External"/><Relationship Id="rId28" Type="http://schemas.openxmlformats.org/officeDocument/2006/relationships/hyperlink" Target="http://pandia.ru/text/category/derevo_tcelej/" TargetMode="External"/><Relationship Id="rId36" Type="http://schemas.openxmlformats.org/officeDocument/2006/relationships/hyperlink" Target="http://pandia.ru/text/categ/wiki/001/95.php" TargetMode="External"/><Relationship Id="rId10" Type="http://schemas.openxmlformats.org/officeDocument/2006/relationships/hyperlink" Target="http://pandia.ru/text/categ/wiki/001/95.php" TargetMode="External"/><Relationship Id="rId19" Type="http://schemas.openxmlformats.org/officeDocument/2006/relationships/hyperlink" Target="http://pandia.ru/text/category/delovaya_igra/" TargetMode="External"/><Relationship Id="rId31" Type="http://schemas.openxmlformats.org/officeDocument/2006/relationships/hyperlink" Target="http://pandia.ru/text/categ/wiki/001/94.php" TargetMode="External"/><Relationship Id="rId4" Type="http://schemas.microsoft.com/office/2007/relationships/stylesWithEffects" Target="stylesWithEffects.xml"/><Relationship Id="rId9" Type="http://schemas.openxmlformats.org/officeDocument/2006/relationships/hyperlink" Target="http://pandia.ru/text/categ/wiki/001/94.php" TargetMode="External"/><Relationship Id="rId14" Type="http://schemas.openxmlformats.org/officeDocument/2006/relationships/hyperlink" Target="http://pandia.ru/text/category/organizatcionnaya_struktura/" TargetMode="External"/><Relationship Id="rId22" Type="http://schemas.openxmlformats.org/officeDocument/2006/relationships/hyperlink" Target="http://pandia.ru/text/categ/wiki/001/95.php" TargetMode="External"/><Relationship Id="rId27" Type="http://schemas.openxmlformats.org/officeDocument/2006/relationships/hyperlink" Target="http://pandia.ru/text/categ/nauka/1.php" TargetMode="External"/><Relationship Id="rId30" Type="http://schemas.openxmlformats.org/officeDocument/2006/relationships/hyperlink" Target="http://pandia.ru/text/category/morfologiya/" TargetMode="External"/><Relationship Id="rId35" Type="http://schemas.openxmlformats.org/officeDocument/2006/relationships/hyperlink" Target="http://pandia.ru/text/categ/wiki/001/94.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1A898-549A-4580-9F40-DBF19D74B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2964</TotalTime>
  <Pages>19</Pages>
  <Words>7177</Words>
  <Characters>40909</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204</cp:revision>
  <cp:lastPrinted>2017-10-26T07:33:00Z</cp:lastPrinted>
  <dcterms:created xsi:type="dcterms:W3CDTF">2015-09-14T08:32:00Z</dcterms:created>
  <dcterms:modified xsi:type="dcterms:W3CDTF">2022-09-07T07:32:00Z</dcterms:modified>
</cp:coreProperties>
</file>